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88B6" w14:textId="77777777" w:rsidR="003965F9" w:rsidRPr="009C70EE" w:rsidRDefault="003965F9" w:rsidP="004A52BF">
      <w:pPr>
        <w:pStyle w:val="BHEAD"/>
        <w:tabs>
          <w:tab w:val="clear" w:pos="480"/>
          <w:tab w:val="clear" w:pos="720"/>
          <w:tab w:val="clear" w:pos="960"/>
        </w:tabs>
        <w:spacing w:before="260"/>
        <w:rPr>
          <w:rStyle w:val="bodybold"/>
          <w:rFonts w:ascii="Times New Roman" w:hAnsi="Times New Roman" w:cs="Times New Roman"/>
          <w:b/>
          <w:sz w:val="22"/>
          <w:szCs w:val="22"/>
          <w:u w:val="single"/>
        </w:rPr>
      </w:pPr>
    </w:p>
    <w:p w14:paraId="49C27EE4" w14:textId="77777777" w:rsidR="00AE12C3" w:rsidRPr="009C70EE" w:rsidRDefault="00AE12C3" w:rsidP="004A52BF">
      <w:pPr>
        <w:pStyle w:val="BHEAD"/>
        <w:tabs>
          <w:tab w:val="clear" w:pos="480"/>
          <w:tab w:val="clear" w:pos="720"/>
          <w:tab w:val="clear" w:pos="960"/>
        </w:tabs>
        <w:spacing w:before="260"/>
        <w:rPr>
          <w:rStyle w:val="bodybold"/>
          <w:rFonts w:ascii="Times New Roman" w:hAnsi="Times New Roman" w:cs="Times New Roman"/>
          <w:b/>
          <w:sz w:val="22"/>
          <w:szCs w:val="22"/>
          <w:u w:val="single"/>
        </w:rPr>
      </w:pPr>
    </w:p>
    <w:p w14:paraId="458AC353" w14:textId="77777777" w:rsidR="00AE12C3" w:rsidRPr="009C70EE" w:rsidRDefault="00AE12C3" w:rsidP="004A52BF">
      <w:pPr>
        <w:pStyle w:val="BHEAD"/>
        <w:tabs>
          <w:tab w:val="clear" w:pos="480"/>
          <w:tab w:val="clear" w:pos="720"/>
          <w:tab w:val="clear" w:pos="960"/>
        </w:tabs>
        <w:spacing w:before="260"/>
        <w:rPr>
          <w:rStyle w:val="bodybold"/>
          <w:rFonts w:ascii="Times New Roman" w:hAnsi="Times New Roman" w:cs="Times New Roman"/>
          <w:b/>
          <w:sz w:val="22"/>
          <w:szCs w:val="22"/>
          <w:u w:val="single"/>
        </w:rPr>
      </w:pPr>
    </w:p>
    <w:p w14:paraId="77742077" w14:textId="77777777" w:rsidR="00AE12C3" w:rsidRPr="009C70EE" w:rsidRDefault="00AE12C3" w:rsidP="004A52BF">
      <w:pPr>
        <w:pStyle w:val="BHEAD"/>
        <w:tabs>
          <w:tab w:val="clear" w:pos="480"/>
          <w:tab w:val="clear" w:pos="720"/>
          <w:tab w:val="clear" w:pos="960"/>
        </w:tabs>
        <w:spacing w:before="260"/>
        <w:rPr>
          <w:rStyle w:val="bodybold"/>
          <w:rFonts w:ascii="Times New Roman" w:hAnsi="Times New Roman" w:cs="Times New Roman"/>
          <w:b/>
          <w:sz w:val="22"/>
          <w:szCs w:val="22"/>
          <w:u w:val="single"/>
        </w:rPr>
      </w:pPr>
    </w:p>
    <w:p w14:paraId="3D0E62DA" w14:textId="77777777" w:rsidR="003B292E" w:rsidRPr="009C70EE" w:rsidRDefault="003B292E" w:rsidP="004A52BF">
      <w:pPr>
        <w:pStyle w:val="BHEAD"/>
        <w:tabs>
          <w:tab w:val="clear" w:pos="480"/>
          <w:tab w:val="clear" w:pos="720"/>
          <w:tab w:val="clear" w:pos="960"/>
        </w:tabs>
        <w:spacing w:before="260"/>
        <w:rPr>
          <w:rStyle w:val="bodybold"/>
          <w:rFonts w:ascii="Times New Roman" w:hAnsi="Times New Roman" w:cs="Times New Roman"/>
          <w:b/>
          <w:sz w:val="22"/>
          <w:szCs w:val="22"/>
          <w:u w:val="single"/>
        </w:rPr>
      </w:pPr>
    </w:p>
    <w:p w14:paraId="6BF31524" w14:textId="77777777" w:rsidR="003B292E" w:rsidRPr="009C70EE" w:rsidRDefault="003B292E" w:rsidP="004A52BF">
      <w:pPr>
        <w:pStyle w:val="BHEAD"/>
        <w:tabs>
          <w:tab w:val="clear" w:pos="480"/>
          <w:tab w:val="clear" w:pos="720"/>
          <w:tab w:val="clear" w:pos="960"/>
        </w:tabs>
        <w:spacing w:before="260"/>
        <w:rPr>
          <w:rStyle w:val="bodybold"/>
          <w:rFonts w:ascii="Times New Roman" w:hAnsi="Times New Roman" w:cs="Times New Roman"/>
          <w:b/>
          <w:sz w:val="22"/>
          <w:szCs w:val="22"/>
          <w:u w:val="single"/>
        </w:rPr>
      </w:pPr>
    </w:p>
    <w:p w14:paraId="677EFF03" w14:textId="77777777" w:rsidR="0069517B" w:rsidRPr="00F844D6" w:rsidRDefault="0069517B" w:rsidP="0069517B">
      <w:pPr>
        <w:pStyle w:val="BodyText"/>
        <w:rPr>
          <w:sz w:val="18"/>
          <w:szCs w:val="18"/>
        </w:rPr>
      </w:pPr>
      <w:r w:rsidRPr="00F844D6">
        <w:rPr>
          <w:spacing w:val="-1"/>
          <w:sz w:val="18"/>
          <w:szCs w:val="18"/>
          <w:u w:val="single" w:color="000000"/>
        </w:rPr>
        <w:t>WHEN</w:t>
      </w:r>
      <w:r w:rsidRPr="00F844D6">
        <w:rPr>
          <w:sz w:val="18"/>
          <w:szCs w:val="18"/>
          <w:u w:val="single" w:color="000000"/>
        </w:rPr>
        <w:t xml:space="preserve"> </w:t>
      </w:r>
      <w:r w:rsidRPr="00F844D6">
        <w:rPr>
          <w:spacing w:val="-1"/>
          <w:sz w:val="18"/>
          <w:szCs w:val="18"/>
          <w:u w:val="single" w:color="000000"/>
        </w:rPr>
        <w:t>RECORDED</w:t>
      </w:r>
      <w:r w:rsidRPr="00F844D6">
        <w:rPr>
          <w:spacing w:val="-3"/>
          <w:sz w:val="18"/>
          <w:szCs w:val="18"/>
          <w:u w:val="single" w:color="000000"/>
        </w:rPr>
        <w:t xml:space="preserve"> </w:t>
      </w:r>
      <w:r w:rsidRPr="00F844D6">
        <w:rPr>
          <w:spacing w:val="-1"/>
          <w:sz w:val="18"/>
          <w:szCs w:val="18"/>
          <w:u w:val="single" w:color="000000"/>
        </w:rPr>
        <w:t>RETURN</w:t>
      </w:r>
      <w:r w:rsidRPr="00F844D6">
        <w:rPr>
          <w:sz w:val="18"/>
          <w:szCs w:val="18"/>
          <w:u w:val="single" w:color="000000"/>
        </w:rPr>
        <w:t xml:space="preserve"> TO</w:t>
      </w:r>
      <w:r w:rsidRPr="00F844D6">
        <w:rPr>
          <w:sz w:val="18"/>
          <w:szCs w:val="18"/>
        </w:rPr>
        <w:t>:</w:t>
      </w:r>
    </w:p>
    <w:p w14:paraId="0E09F687" w14:textId="77777777" w:rsidR="0069517B" w:rsidRPr="00F844D6" w:rsidRDefault="0069517B" w:rsidP="0069517B">
      <w:pPr>
        <w:spacing w:line="240" w:lineRule="auto"/>
        <w:rPr>
          <w:spacing w:val="21"/>
          <w:sz w:val="18"/>
          <w:szCs w:val="18"/>
        </w:rPr>
      </w:pPr>
      <w:r>
        <w:rPr>
          <w:spacing w:val="-1"/>
          <w:sz w:val="18"/>
          <w:szCs w:val="18"/>
        </w:rPr>
        <w:t>Brent W Beller</w:t>
      </w:r>
      <w:r w:rsidRPr="00F844D6">
        <w:rPr>
          <w:spacing w:val="-1"/>
          <w:sz w:val="18"/>
          <w:szCs w:val="18"/>
        </w:rPr>
        <w:t>, Esq.</w:t>
      </w:r>
      <w:r w:rsidRPr="00F844D6">
        <w:rPr>
          <w:spacing w:val="21"/>
          <w:sz w:val="18"/>
          <w:szCs w:val="18"/>
        </w:rPr>
        <w:t xml:space="preserve"> </w:t>
      </w:r>
    </w:p>
    <w:p w14:paraId="2F4343C1" w14:textId="77777777" w:rsidR="0069517B" w:rsidRPr="00F844D6" w:rsidRDefault="0069517B" w:rsidP="0069517B">
      <w:pPr>
        <w:spacing w:line="240" w:lineRule="auto"/>
        <w:rPr>
          <w:spacing w:val="-1"/>
          <w:sz w:val="18"/>
          <w:szCs w:val="18"/>
        </w:rPr>
      </w:pPr>
      <w:r w:rsidRPr="00F844D6">
        <w:rPr>
          <w:spacing w:val="-1"/>
          <w:sz w:val="18"/>
          <w:szCs w:val="18"/>
        </w:rPr>
        <w:t>Fullenkamp,</w:t>
      </w:r>
      <w:r w:rsidRPr="00F844D6">
        <w:rPr>
          <w:spacing w:val="1"/>
          <w:sz w:val="18"/>
          <w:szCs w:val="18"/>
        </w:rPr>
        <w:t xml:space="preserve"> </w:t>
      </w:r>
      <w:r w:rsidRPr="00F844D6">
        <w:rPr>
          <w:spacing w:val="-2"/>
          <w:sz w:val="18"/>
          <w:szCs w:val="18"/>
        </w:rPr>
        <w:t xml:space="preserve">Jobeun, Johnson </w:t>
      </w:r>
      <w:r w:rsidRPr="00F844D6">
        <w:rPr>
          <w:sz w:val="18"/>
          <w:szCs w:val="18"/>
        </w:rPr>
        <w:t>&amp;</w:t>
      </w:r>
      <w:r w:rsidRPr="00F844D6">
        <w:rPr>
          <w:spacing w:val="-2"/>
          <w:sz w:val="18"/>
          <w:szCs w:val="18"/>
        </w:rPr>
        <w:t xml:space="preserve"> </w:t>
      </w:r>
      <w:r w:rsidRPr="00F844D6">
        <w:rPr>
          <w:spacing w:val="-1"/>
          <w:sz w:val="18"/>
          <w:szCs w:val="18"/>
        </w:rPr>
        <w:t>Beller, LLP</w:t>
      </w:r>
    </w:p>
    <w:p w14:paraId="428B0B1F" w14:textId="77777777" w:rsidR="0069517B" w:rsidRDefault="0069517B" w:rsidP="0069517B">
      <w:pPr>
        <w:spacing w:line="240" w:lineRule="auto"/>
        <w:rPr>
          <w:spacing w:val="-1"/>
          <w:sz w:val="18"/>
          <w:szCs w:val="18"/>
        </w:rPr>
      </w:pPr>
      <w:r w:rsidRPr="00F844D6">
        <w:rPr>
          <w:spacing w:val="-1"/>
          <w:sz w:val="18"/>
          <w:szCs w:val="18"/>
        </w:rPr>
        <w:t xml:space="preserve">11440 </w:t>
      </w:r>
      <w:r w:rsidRPr="00F844D6">
        <w:rPr>
          <w:spacing w:val="-2"/>
          <w:sz w:val="18"/>
          <w:szCs w:val="18"/>
        </w:rPr>
        <w:t>West</w:t>
      </w:r>
      <w:r w:rsidRPr="00F844D6">
        <w:rPr>
          <w:spacing w:val="1"/>
          <w:sz w:val="18"/>
          <w:szCs w:val="18"/>
        </w:rPr>
        <w:t xml:space="preserve"> </w:t>
      </w:r>
      <w:r w:rsidRPr="00F844D6">
        <w:rPr>
          <w:spacing w:val="-1"/>
          <w:sz w:val="18"/>
          <w:szCs w:val="18"/>
        </w:rPr>
        <w:t>Center</w:t>
      </w:r>
      <w:r w:rsidRPr="00F844D6">
        <w:rPr>
          <w:sz w:val="18"/>
          <w:szCs w:val="18"/>
        </w:rPr>
        <w:t xml:space="preserve"> </w:t>
      </w:r>
      <w:r w:rsidRPr="00F844D6">
        <w:rPr>
          <w:spacing w:val="-1"/>
          <w:sz w:val="18"/>
          <w:szCs w:val="18"/>
        </w:rPr>
        <w:t>Road</w:t>
      </w:r>
      <w:r>
        <w:rPr>
          <w:spacing w:val="-1"/>
          <w:sz w:val="18"/>
          <w:szCs w:val="18"/>
        </w:rPr>
        <w:t>, Suite C</w:t>
      </w:r>
    </w:p>
    <w:p w14:paraId="6B366D17" w14:textId="77777777" w:rsidR="0069517B" w:rsidRDefault="0069517B" w:rsidP="0069517B">
      <w:pPr>
        <w:spacing w:line="240" w:lineRule="auto"/>
        <w:rPr>
          <w:spacing w:val="-1"/>
          <w:sz w:val="18"/>
          <w:szCs w:val="18"/>
        </w:rPr>
      </w:pPr>
      <w:r w:rsidRPr="00F844D6">
        <w:rPr>
          <w:spacing w:val="-1"/>
          <w:sz w:val="18"/>
          <w:szCs w:val="18"/>
        </w:rPr>
        <w:t>Omaha,</w:t>
      </w:r>
      <w:r w:rsidRPr="00F844D6">
        <w:rPr>
          <w:spacing w:val="1"/>
          <w:sz w:val="18"/>
          <w:szCs w:val="18"/>
        </w:rPr>
        <w:t xml:space="preserve"> </w:t>
      </w:r>
      <w:r w:rsidRPr="00F844D6">
        <w:rPr>
          <w:spacing w:val="-1"/>
          <w:sz w:val="18"/>
          <w:szCs w:val="18"/>
        </w:rPr>
        <w:t>NE</w:t>
      </w:r>
      <w:r w:rsidRPr="00F844D6">
        <w:rPr>
          <w:spacing w:val="37"/>
          <w:sz w:val="18"/>
          <w:szCs w:val="18"/>
        </w:rPr>
        <w:t xml:space="preserve"> </w:t>
      </w:r>
      <w:r w:rsidRPr="00F844D6">
        <w:rPr>
          <w:spacing w:val="-1"/>
          <w:sz w:val="18"/>
          <w:szCs w:val="18"/>
        </w:rPr>
        <w:t>68144</w:t>
      </w:r>
    </w:p>
    <w:p w14:paraId="2203FA7A" w14:textId="77777777" w:rsidR="004A52BF" w:rsidRPr="0069517B" w:rsidRDefault="004A52BF" w:rsidP="0069517B">
      <w:pPr>
        <w:rPr>
          <w:rStyle w:val="bodybold"/>
          <w:b w:val="0"/>
          <w:spacing w:val="-1"/>
          <w:sz w:val="18"/>
          <w:szCs w:val="18"/>
        </w:rPr>
      </w:pP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r w:rsidRPr="009C70EE">
        <w:rPr>
          <w:rStyle w:val="bodybold"/>
          <w:rFonts w:ascii="Times New Roman" w:hAnsi="Times New Roman" w:cs="Times New Roman"/>
          <w:b w:val="0"/>
          <w:sz w:val="22"/>
          <w:szCs w:val="22"/>
          <w:u w:val="single"/>
        </w:rPr>
        <w:tab/>
      </w:r>
    </w:p>
    <w:p w14:paraId="0DACDC30" w14:textId="77777777" w:rsidR="004A52BF" w:rsidRPr="009C70EE" w:rsidRDefault="004A52BF" w:rsidP="004A52BF">
      <w:pPr>
        <w:pStyle w:val="NoSpacing"/>
        <w:jc w:val="center"/>
        <w:rPr>
          <w:rStyle w:val="bodybold"/>
          <w:rFonts w:ascii="Times New Roman" w:hAnsi="Times New Roman" w:cs="Times New Roman"/>
          <w:b w:val="0"/>
          <w:sz w:val="22"/>
          <w:szCs w:val="22"/>
        </w:rPr>
      </w:pPr>
      <w:r w:rsidRPr="009C70EE">
        <w:rPr>
          <w:rStyle w:val="bodybold"/>
          <w:rFonts w:ascii="Times New Roman" w:hAnsi="Times New Roman" w:cs="Times New Roman"/>
          <w:b w:val="0"/>
          <w:sz w:val="22"/>
          <w:szCs w:val="22"/>
        </w:rPr>
        <w:t>[Space above line for recording information]</w:t>
      </w:r>
    </w:p>
    <w:p w14:paraId="3B87C3F4" w14:textId="77777777" w:rsidR="004A52BF" w:rsidRPr="009C70EE" w:rsidRDefault="004A52BF" w:rsidP="004A52BF">
      <w:pPr>
        <w:pStyle w:val="NoSpacing"/>
        <w:jc w:val="center"/>
        <w:rPr>
          <w:rStyle w:val="bodybold"/>
          <w:rFonts w:ascii="Times New Roman" w:hAnsi="Times New Roman" w:cs="Times New Roman"/>
          <w:b w:val="0"/>
          <w:sz w:val="22"/>
          <w:szCs w:val="22"/>
        </w:rPr>
      </w:pPr>
    </w:p>
    <w:p w14:paraId="6275290D" w14:textId="77777777" w:rsidR="004A52BF" w:rsidRPr="009C70EE" w:rsidRDefault="004A52BF" w:rsidP="004A52BF">
      <w:pPr>
        <w:pStyle w:val="NoSpacing"/>
        <w:jc w:val="center"/>
        <w:rPr>
          <w:rStyle w:val="bodybold"/>
          <w:rFonts w:ascii="Times New Roman" w:hAnsi="Times New Roman" w:cs="Times New Roman"/>
          <w:b w:val="0"/>
          <w:sz w:val="22"/>
          <w:szCs w:val="22"/>
        </w:rPr>
      </w:pPr>
    </w:p>
    <w:p w14:paraId="43B4C784" w14:textId="77777777" w:rsidR="004A52BF" w:rsidRPr="009C70EE" w:rsidRDefault="00740B0C" w:rsidP="00106726">
      <w:pPr>
        <w:pStyle w:val="NoSpacing"/>
        <w:jc w:val="center"/>
        <w:rPr>
          <w:rStyle w:val="bodybold"/>
          <w:rFonts w:ascii="Times New Roman" w:hAnsi="Times New Roman" w:cs="Times New Roman"/>
          <w:sz w:val="22"/>
          <w:szCs w:val="22"/>
        </w:rPr>
      </w:pPr>
      <w:r w:rsidRPr="009C70EE">
        <w:rPr>
          <w:rStyle w:val="bodybold"/>
          <w:rFonts w:ascii="Times New Roman" w:hAnsi="Times New Roman" w:cs="Times New Roman"/>
          <w:sz w:val="22"/>
          <w:szCs w:val="22"/>
        </w:rPr>
        <w:t xml:space="preserve">DECLARATION OF COVENANTS, CONDITIONS, </w:t>
      </w:r>
    </w:p>
    <w:p w14:paraId="0956ED18" w14:textId="514305E6" w:rsidR="00740B0C" w:rsidRPr="009C70EE" w:rsidRDefault="00740B0C" w:rsidP="00106726">
      <w:pPr>
        <w:pStyle w:val="NoSpacing"/>
        <w:jc w:val="center"/>
        <w:rPr>
          <w:rStyle w:val="bodybold"/>
          <w:rFonts w:ascii="Times New Roman" w:hAnsi="Times New Roman" w:cs="Times New Roman"/>
          <w:sz w:val="22"/>
          <w:szCs w:val="22"/>
        </w:rPr>
      </w:pPr>
      <w:r w:rsidRPr="009C70EE">
        <w:rPr>
          <w:rStyle w:val="bodybold"/>
          <w:rFonts w:ascii="Times New Roman" w:hAnsi="Times New Roman" w:cs="Times New Roman"/>
          <w:sz w:val="22"/>
          <w:szCs w:val="22"/>
        </w:rPr>
        <w:t xml:space="preserve">AND RESTRICTIONS FOR </w:t>
      </w:r>
      <w:r w:rsidR="00FC4FA9">
        <w:rPr>
          <w:rStyle w:val="bodybold"/>
          <w:rFonts w:ascii="Times New Roman" w:hAnsi="Times New Roman" w:cs="Times New Roman"/>
          <w:sz w:val="22"/>
          <w:szCs w:val="22"/>
        </w:rPr>
        <w:t>CALAROSA WEST</w:t>
      </w:r>
    </w:p>
    <w:p w14:paraId="66D278E6" w14:textId="62DA358B" w:rsidR="00740B0C" w:rsidRPr="009C70EE" w:rsidRDefault="008B7729" w:rsidP="00106726">
      <w:pPr>
        <w:pStyle w:val="BHEAD"/>
        <w:spacing w:before="260" w:line="240" w:lineRule="auto"/>
        <w:rPr>
          <w:rFonts w:ascii="Times New Roman" w:hAnsi="Times New Roman" w:cs="Times New Roman"/>
          <w:b w:val="0"/>
          <w:bCs w:val="0"/>
          <w:spacing w:val="0"/>
          <w:sz w:val="22"/>
          <w:szCs w:val="22"/>
        </w:rPr>
      </w:pPr>
      <w:r w:rsidRPr="009C70EE">
        <w:rPr>
          <w:rFonts w:ascii="Times New Roman" w:hAnsi="Times New Roman" w:cs="Times New Roman"/>
          <w:b w:val="0"/>
          <w:bCs w:val="0"/>
          <w:spacing w:val="0"/>
          <w:sz w:val="22"/>
          <w:szCs w:val="22"/>
        </w:rPr>
        <w:tab/>
      </w:r>
      <w:r w:rsidR="00740B0C" w:rsidRPr="009C70EE">
        <w:rPr>
          <w:rFonts w:ascii="Times New Roman" w:hAnsi="Times New Roman" w:cs="Times New Roman"/>
          <w:b w:val="0"/>
          <w:bCs w:val="0"/>
          <w:spacing w:val="0"/>
          <w:sz w:val="22"/>
          <w:szCs w:val="22"/>
        </w:rPr>
        <w:t>This Declaration of Covenants, Conditions, and Restrictions</w:t>
      </w:r>
      <w:r w:rsidR="00470154" w:rsidRPr="009C70EE">
        <w:rPr>
          <w:rFonts w:ascii="Times New Roman" w:hAnsi="Times New Roman" w:cs="Times New Roman"/>
          <w:b w:val="0"/>
          <w:bCs w:val="0"/>
          <w:spacing w:val="0"/>
          <w:sz w:val="22"/>
          <w:szCs w:val="22"/>
        </w:rPr>
        <w:t xml:space="preserve"> for </w:t>
      </w:r>
      <w:r w:rsidR="00FC4FA9">
        <w:rPr>
          <w:rFonts w:ascii="Times New Roman" w:hAnsi="Times New Roman" w:cs="Times New Roman"/>
          <w:b w:val="0"/>
          <w:bCs w:val="0"/>
          <w:spacing w:val="0"/>
          <w:sz w:val="22"/>
          <w:szCs w:val="22"/>
        </w:rPr>
        <w:t>Calarosa West</w:t>
      </w:r>
      <w:r w:rsidR="00883667" w:rsidRPr="009C70EE">
        <w:rPr>
          <w:rFonts w:ascii="Times New Roman" w:hAnsi="Times New Roman" w:cs="Times New Roman"/>
          <w:b w:val="0"/>
          <w:bCs w:val="0"/>
          <w:spacing w:val="0"/>
          <w:sz w:val="22"/>
          <w:szCs w:val="22"/>
        </w:rPr>
        <w:t xml:space="preserve"> </w:t>
      </w:r>
      <w:r w:rsidR="002E2614" w:rsidRPr="009C70EE">
        <w:rPr>
          <w:rFonts w:ascii="Times New Roman" w:hAnsi="Times New Roman" w:cs="Times New Roman"/>
          <w:b w:val="0"/>
          <w:bCs w:val="0"/>
          <w:spacing w:val="0"/>
          <w:sz w:val="22"/>
          <w:szCs w:val="22"/>
        </w:rPr>
        <w:t xml:space="preserve">(this “Declaration”) </w:t>
      </w:r>
      <w:r w:rsidR="005C0ADE" w:rsidRPr="009C70EE">
        <w:rPr>
          <w:rFonts w:ascii="Times New Roman" w:hAnsi="Times New Roman" w:cs="Times New Roman"/>
          <w:b w:val="0"/>
          <w:bCs w:val="0"/>
          <w:spacing w:val="0"/>
          <w:sz w:val="22"/>
          <w:szCs w:val="22"/>
        </w:rPr>
        <w:t xml:space="preserve">is made this </w:t>
      </w:r>
      <w:r w:rsidR="00513E03">
        <w:rPr>
          <w:rFonts w:ascii="Times New Roman" w:hAnsi="Times New Roman" w:cs="Times New Roman"/>
          <w:b w:val="0"/>
          <w:bCs w:val="0"/>
          <w:spacing w:val="0"/>
          <w:sz w:val="22"/>
          <w:szCs w:val="22"/>
        </w:rPr>
        <w:t>1</w:t>
      </w:r>
      <w:r w:rsidR="00FC4FA9">
        <w:rPr>
          <w:rFonts w:ascii="Times New Roman" w:hAnsi="Times New Roman" w:cs="Times New Roman"/>
          <w:b w:val="0"/>
          <w:bCs w:val="0"/>
          <w:spacing w:val="0"/>
          <w:sz w:val="22"/>
          <w:szCs w:val="22"/>
        </w:rPr>
        <w:t>3</w:t>
      </w:r>
      <w:r w:rsidR="00513E03" w:rsidRPr="00513E03">
        <w:rPr>
          <w:rFonts w:ascii="Times New Roman" w:hAnsi="Times New Roman" w:cs="Times New Roman"/>
          <w:b w:val="0"/>
          <w:bCs w:val="0"/>
          <w:spacing w:val="0"/>
          <w:sz w:val="22"/>
          <w:szCs w:val="22"/>
          <w:vertAlign w:val="superscript"/>
        </w:rPr>
        <w:t>th</w:t>
      </w:r>
      <w:r w:rsidR="00513E03">
        <w:rPr>
          <w:rFonts w:ascii="Times New Roman" w:hAnsi="Times New Roman" w:cs="Times New Roman"/>
          <w:b w:val="0"/>
          <w:bCs w:val="0"/>
          <w:spacing w:val="0"/>
          <w:sz w:val="22"/>
          <w:szCs w:val="22"/>
        </w:rPr>
        <w:t xml:space="preserve"> </w:t>
      </w:r>
      <w:r w:rsidR="00740B0C" w:rsidRPr="009C70EE">
        <w:rPr>
          <w:rFonts w:ascii="Times New Roman" w:hAnsi="Times New Roman" w:cs="Times New Roman"/>
          <w:b w:val="0"/>
          <w:bCs w:val="0"/>
          <w:spacing w:val="0"/>
          <w:sz w:val="22"/>
          <w:szCs w:val="22"/>
        </w:rPr>
        <w:t>day of</w:t>
      </w:r>
      <w:r w:rsidR="004A52BF" w:rsidRPr="009C70EE">
        <w:rPr>
          <w:rFonts w:ascii="Times New Roman" w:hAnsi="Times New Roman" w:cs="Times New Roman"/>
          <w:b w:val="0"/>
          <w:bCs w:val="0"/>
          <w:spacing w:val="0"/>
          <w:sz w:val="22"/>
          <w:szCs w:val="22"/>
        </w:rPr>
        <w:t xml:space="preserve"> </w:t>
      </w:r>
      <w:proofErr w:type="gramStart"/>
      <w:r w:rsidR="00FC4FA9">
        <w:rPr>
          <w:rFonts w:ascii="Times New Roman" w:hAnsi="Times New Roman" w:cs="Times New Roman"/>
          <w:b w:val="0"/>
          <w:bCs w:val="0"/>
          <w:spacing w:val="0"/>
          <w:sz w:val="22"/>
          <w:szCs w:val="22"/>
        </w:rPr>
        <w:t>March</w:t>
      </w:r>
      <w:r w:rsidR="004F7FB6" w:rsidRPr="009C70EE">
        <w:rPr>
          <w:rFonts w:ascii="Times New Roman" w:hAnsi="Times New Roman" w:cs="Times New Roman"/>
          <w:b w:val="0"/>
          <w:bCs w:val="0"/>
          <w:spacing w:val="0"/>
          <w:sz w:val="22"/>
          <w:szCs w:val="22"/>
        </w:rPr>
        <w:t>,</w:t>
      </w:r>
      <w:proofErr w:type="gramEnd"/>
      <w:r w:rsidR="004F7FB6" w:rsidRPr="009C70EE">
        <w:rPr>
          <w:rFonts w:ascii="Times New Roman" w:hAnsi="Times New Roman" w:cs="Times New Roman"/>
          <w:b w:val="0"/>
          <w:bCs w:val="0"/>
          <w:spacing w:val="0"/>
          <w:sz w:val="22"/>
          <w:szCs w:val="22"/>
        </w:rPr>
        <w:t xml:space="preserve"> </w:t>
      </w:r>
      <w:r w:rsidR="002952B5" w:rsidRPr="009C70EE">
        <w:rPr>
          <w:rFonts w:ascii="Times New Roman" w:hAnsi="Times New Roman" w:cs="Times New Roman"/>
          <w:b w:val="0"/>
          <w:bCs w:val="0"/>
          <w:spacing w:val="0"/>
          <w:sz w:val="22"/>
          <w:szCs w:val="22"/>
        </w:rPr>
        <w:t>202</w:t>
      </w:r>
      <w:r w:rsidR="00FC4FA9">
        <w:rPr>
          <w:rFonts w:ascii="Times New Roman" w:hAnsi="Times New Roman" w:cs="Times New Roman"/>
          <w:b w:val="0"/>
          <w:bCs w:val="0"/>
          <w:spacing w:val="0"/>
          <w:sz w:val="22"/>
          <w:szCs w:val="22"/>
        </w:rPr>
        <w:t>4</w:t>
      </w:r>
      <w:r w:rsidR="00740B0C" w:rsidRPr="009C70EE">
        <w:rPr>
          <w:rFonts w:ascii="Times New Roman" w:hAnsi="Times New Roman" w:cs="Times New Roman"/>
          <w:b w:val="0"/>
          <w:bCs w:val="0"/>
          <w:spacing w:val="0"/>
          <w:sz w:val="22"/>
          <w:szCs w:val="22"/>
        </w:rPr>
        <w:t xml:space="preserve">, by </w:t>
      </w:r>
      <w:r w:rsidR="00FC4FA9">
        <w:rPr>
          <w:rFonts w:ascii="Times New Roman" w:hAnsi="Times New Roman" w:cs="Times New Roman"/>
          <w:b w:val="0"/>
          <w:bCs w:val="0"/>
          <w:spacing w:val="0"/>
          <w:sz w:val="22"/>
          <w:szCs w:val="22"/>
        </w:rPr>
        <w:t xml:space="preserve">Calarosa </w:t>
      </w:r>
      <w:r w:rsidR="00F97E63">
        <w:rPr>
          <w:rFonts w:ascii="Times New Roman" w:hAnsi="Times New Roman" w:cs="Times New Roman"/>
          <w:b w:val="0"/>
          <w:bCs w:val="0"/>
          <w:spacing w:val="0"/>
          <w:sz w:val="22"/>
          <w:szCs w:val="22"/>
        </w:rPr>
        <w:t>3</w:t>
      </w:r>
      <w:r w:rsidR="00513E03">
        <w:rPr>
          <w:rFonts w:ascii="Times New Roman" w:hAnsi="Times New Roman" w:cs="Times New Roman"/>
          <w:b w:val="0"/>
          <w:bCs w:val="0"/>
          <w:spacing w:val="0"/>
          <w:sz w:val="22"/>
          <w:szCs w:val="22"/>
        </w:rPr>
        <w:t>,</w:t>
      </w:r>
      <w:r w:rsidR="0021754C" w:rsidRPr="009C70EE">
        <w:rPr>
          <w:rFonts w:ascii="Times New Roman" w:hAnsi="Times New Roman" w:cs="Times New Roman"/>
          <w:b w:val="0"/>
          <w:bCs w:val="0"/>
          <w:spacing w:val="0"/>
          <w:sz w:val="22"/>
          <w:szCs w:val="22"/>
        </w:rPr>
        <w:t xml:space="preserve"> LLC</w:t>
      </w:r>
      <w:r w:rsidR="0039293A" w:rsidRPr="009C70EE">
        <w:rPr>
          <w:rFonts w:ascii="Times New Roman" w:hAnsi="Times New Roman" w:cs="Times New Roman"/>
          <w:b w:val="0"/>
          <w:bCs w:val="0"/>
          <w:spacing w:val="0"/>
          <w:sz w:val="22"/>
          <w:szCs w:val="22"/>
        </w:rPr>
        <w:t xml:space="preserve">, </w:t>
      </w:r>
      <w:r w:rsidR="00740B0C" w:rsidRPr="009C70EE">
        <w:rPr>
          <w:rFonts w:ascii="Times New Roman" w:hAnsi="Times New Roman" w:cs="Times New Roman"/>
          <w:b w:val="0"/>
          <w:bCs w:val="0"/>
          <w:spacing w:val="0"/>
          <w:sz w:val="22"/>
          <w:szCs w:val="22"/>
        </w:rPr>
        <w:t xml:space="preserve">a </w:t>
      </w:r>
      <w:r w:rsidR="009971D7" w:rsidRPr="009C70EE">
        <w:rPr>
          <w:rFonts w:ascii="Times New Roman" w:hAnsi="Times New Roman" w:cs="Times New Roman"/>
          <w:b w:val="0"/>
          <w:bCs w:val="0"/>
          <w:spacing w:val="0"/>
          <w:sz w:val="22"/>
          <w:szCs w:val="22"/>
        </w:rPr>
        <w:t>Nebraska</w:t>
      </w:r>
      <w:r w:rsidR="004A52BF" w:rsidRPr="009C70EE">
        <w:rPr>
          <w:rFonts w:ascii="Times New Roman" w:hAnsi="Times New Roman" w:cs="Times New Roman"/>
          <w:b w:val="0"/>
          <w:bCs w:val="0"/>
          <w:spacing w:val="0"/>
          <w:sz w:val="22"/>
          <w:szCs w:val="22"/>
        </w:rPr>
        <w:t xml:space="preserve"> limited liability company</w:t>
      </w:r>
      <w:r w:rsidR="002952B5" w:rsidRPr="009C70EE">
        <w:rPr>
          <w:rFonts w:ascii="Times New Roman" w:hAnsi="Times New Roman" w:cs="Times New Roman"/>
          <w:b w:val="0"/>
          <w:bCs w:val="0"/>
          <w:spacing w:val="0"/>
          <w:sz w:val="22"/>
          <w:szCs w:val="22"/>
        </w:rPr>
        <w:t xml:space="preserve"> (“</w:t>
      </w:r>
      <w:r w:rsidR="00FC4FA9">
        <w:rPr>
          <w:rFonts w:ascii="Times New Roman" w:hAnsi="Times New Roman" w:cs="Times New Roman"/>
          <w:b w:val="0"/>
          <w:bCs w:val="0"/>
          <w:spacing w:val="0"/>
          <w:sz w:val="22"/>
          <w:szCs w:val="22"/>
        </w:rPr>
        <w:t>Calarosa West”) herein</w:t>
      </w:r>
      <w:r w:rsidR="002952B5" w:rsidRPr="009C70EE">
        <w:rPr>
          <w:rFonts w:ascii="Times New Roman" w:hAnsi="Times New Roman" w:cs="Times New Roman"/>
          <w:b w:val="0"/>
          <w:bCs w:val="0"/>
          <w:spacing w:val="0"/>
          <w:sz w:val="22"/>
          <w:szCs w:val="22"/>
        </w:rPr>
        <w:t xml:space="preserve"> </w:t>
      </w:r>
      <w:r w:rsidR="00740B0C" w:rsidRPr="009C70EE">
        <w:rPr>
          <w:rFonts w:ascii="Times New Roman" w:hAnsi="Times New Roman" w:cs="Times New Roman"/>
          <w:b w:val="0"/>
          <w:bCs w:val="0"/>
          <w:spacing w:val="0"/>
          <w:sz w:val="22"/>
          <w:szCs w:val="22"/>
        </w:rPr>
        <w:t>referred to as “Declarant.”</w:t>
      </w:r>
    </w:p>
    <w:p w14:paraId="3374FED3" w14:textId="77777777" w:rsidR="00740B0C" w:rsidRPr="009C70EE" w:rsidRDefault="008B7729" w:rsidP="00106726">
      <w:pPr>
        <w:pStyle w:val="BHEAD"/>
        <w:spacing w:before="260" w:line="240" w:lineRule="auto"/>
        <w:rPr>
          <w:rFonts w:ascii="Times New Roman" w:hAnsi="Times New Roman" w:cs="Times New Roman"/>
          <w:b w:val="0"/>
          <w:bCs w:val="0"/>
          <w:spacing w:val="0"/>
          <w:sz w:val="22"/>
          <w:szCs w:val="22"/>
        </w:rPr>
      </w:pPr>
      <w:r w:rsidRPr="009C70EE">
        <w:rPr>
          <w:rFonts w:ascii="Times New Roman" w:hAnsi="Times New Roman" w:cs="Times New Roman"/>
          <w:b w:val="0"/>
          <w:bCs w:val="0"/>
          <w:spacing w:val="0"/>
          <w:sz w:val="22"/>
          <w:szCs w:val="22"/>
        </w:rPr>
        <w:tab/>
      </w:r>
      <w:r w:rsidR="00740B0C" w:rsidRPr="009C70EE">
        <w:rPr>
          <w:rFonts w:ascii="Times New Roman" w:hAnsi="Times New Roman" w:cs="Times New Roman"/>
          <w:b w:val="0"/>
          <w:bCs w:val="0"/>
          <w:spacing w:val="0"/>
          <w:sz w:val="22"/>
          <w:szCs w:val="22"/>
        </w:rPr>
        <w:t xml:space="preserve">WHEREAS, Declarant is the owner of certain land located in </w:t>
      </w:r>
      <w:r w:rsidR="002952B5" w:rsidRPr="009C70EE">
        <w:rPr>
          <w:rFonts w:ascii="Times New Roman" w:hAnsi="Times New Roman" w:cs="Times New Roman"/>
          <w:b w:val="0"/>
          <w:bCs w:val="0"/>
          <w:spacing w:val="0"/>
          <w:sz w:val="22"/>
          <w:szCs w:val="22"/>
        </w:rPr>
        <w:t>Douglas</w:t>
      </w:r>
      <w:r w:rsidR="002E2614" w:rsidRPr="009C70EE">
        <w:rPr>
          <w:rFonts w:ascii="Times New Roman" w:hAnsi="Times New Roman" w:cs="Times New Roman"/>
          <w:b w:val="0"/>
          <w:bCs w:val="0"/>
          <w:spacing w:val="0"/>
          <w:sz w:val="22"/>
          <w:szCs w:val="22"/>
        </w:rPr>
        <w:t xml:space="preserve"> County, Nebraska and</w:t>
      </w:r>
      <w:r w:rsidR="00740B0C" w:rsidRPr="009C70EE">
        <w:rPr>
          <w:rFonts w:ascii="Times New Roman" w:hAnsi="Times New Roman" w:cs="Times New Roman"/>
          <w:b w:val="0"/>
          <w:bCs w:val="0"/>
          <w:spacing w:val="0"/>
          <w:sz w:val="22"/>
          <w:szCs w:val="22"/>
        </w:rPr>
        <w:t xml:space="preserve"> more particularly described in</w:t>
      </w:r>
      <w:r w:rsidR="002E2614" w:rsidRPr="009C70EE">
        <w:rPr>
          <w:rFonts w:ascii="Times New Roman" w:hAnsi="Times New Roman" w:cs="Times New Roman"/>
          <w:b w:val="0"/>
          <w:bCs w:val="0"/>
          <w:spacing w:val="0"/>
          <w:sz w:val="22"/>
          <w:szCs w:val="22"/>
        </w:rPr>
        <w:t xml:space="preserve"> </w:t>
      </w:r>
      <w:r w:rsidR="002E2614" w:rsidRPr="009C70EE">
        <w:rPr>
          <w:rFonts w:ascii="Times New Roman" w:hAnsi="Times New Roman" w:cs="Times New Roman"/>
          <w:b w:val="0"/>
          <w:bCs w:val="0"/>
          <w:spacing w:val="0"/>
          <w:sz w:val="22"/>
          <w:szCs w:val="22"/>
          <w:u w:val="single"/>
        </w:rPr>
        <w:t>Exhibit “A</w:t>
      </w:r>
      <w:r w:rsidR="002E2614" w:rsidRPr="009C70EE">
        <w:rPr>
          <w:rFonts w:ascii="Times New Roman" w:hAnsi="Times New Roman" w:cs="Times New Roman"/>
          <w:b w:val="0"/>
          <w:bCs w:val="0"/>
          <w:spacing w:val="0"/>
          <w:sz w:val="22"/>
          <w:szCs w:val="22"/>
        </w:rPr>
        <w:t xml:space="preserve">” </w:t>
      </w:r>
      <w:r w:rsidR="00740B0C" w:rsidRPr="009C70EE">
        <w:rPr>
          <w:rFonts w:ascii="Times New Roman" w:hAnsi="Times New Roman" w:cs="Times New Roman"/>
          <w:b w:val="0"/>
          <w:bCs w:val="0"/>
          <w:spacing w:val="0"/>
          <w:sz w:val="22"/>
          <w:szCs w:val="22"/>
        </w:rPr>
        <w:t>attached hereto as a part hereof, said land together with such additional lands as shall be subjected to this Declaration being referred to as the “Property”; and</w:t>
      </w:r>
    </w:p>
    <w:p w14:paraId="2A60B461" w14:textId="77777777" w:rsidR="00740B0C" w:rsidRPr="009C70EE" w:rsidRDefault="008B7729"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proofErr w:type="gramStart"/>
      <w:r w:rsidR="00740B0C" w:rsidRPr="009C70EE">
        <w:rPr>
          <w:rFonts w:ascii="Times New Roman" w:hAnsi="Times New Roman" w:cs="Times New Roman"/>
          <w:sz w:val="22"/>
          <w:szCs w:val="22"/>
        </w:rPr>
        <w:t>WHEREAS,</w:t>
      </w:r>
      <w:proofErr w:type="gramEnd"/>
      <w:r w:rsidR="00740B0C" w:rsidRPr="009C70EE">
        <w:rPr>
          <w:rFonts w:ascii="Times New Roman" w:hAnsi="Times New Roman" w:cs="Times New Roman"/>
          <w:sz w:val="22"/>
          <w:szCs w:val="22"/>
        </w:rPr>
        <w:t xml:space="preserve"> the Declarant wishes to establish and assure a uniform plan for the development of the Property and to enhance and protect the economic and aesthetic value and desirability of the Property and the health, safety and welfare of the residents of the Property;</w:t>
      </w:r>
    </w:p>
    <w:p w14:paraId="5AF4AAE7"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NOW THEREFORE, the Declarant declares that the Property is hereby subjected to and shall be held, sold, occupied, and conveyed subject to this Declaration.</w:t>
      </w:r>
    </w:p>
    <w:p w14:paraId="774D4C90"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t xml:space="preserve">The Declarant further declares that this Declaration and all amendments and supplements thereto shall run with the </w:t>
      </w:r>
      <w:r w:rsidR="00924C32" w:rsidRPr="009C70EE">
        <w:rPr>
          <w:rFonts w:ascii="Times New Roman" w:hAnsi="Times New Roman" w:cs="Times New Roman"/>
          <w:sz w:val="22"/>
          <w:szCs w:val="22"/>
        </w:rPr>
        <w:t>Property</w:t>
      </w:r>
      <w:r w:rsidRPr="009C70EE">
        <w:rPr>
          <w:rFonts w:ascii="Times New Roman" w:hAnsi="Times New Roman" w:cs="Times New Roman"/>
          <w:sz w:val="22"/>
          <w:szCs w:val="22"/>
        </w:rPr>
        <w:t xml:space="preserve"> and shall be binding upon the Declarant, the Association, each Owner, their heirs, successors, and assigns and all parties claiming under them or under this Declaration and shall inure to the benefit of and be enforceable by the Declarant, the Association, each Owner, and all succeeding each Owner.</w:t>
      </w:r>
    </w:p>
    <w:p w14:paraId="6B7F18AF" w14:textId="13D8B115" w:rsidR="004D3E1F" w:rsidRPr="009C70EE" w:rsidRDefault="00740B0C" w:rsidP="004D3E1F">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FC4FA9">
        <w:rPr>
          <w:rFonts w:ascii="Times New Roman" w:hAnsi="Times New Roman" w:cs="Times New Roman"/>
          <w:sz w:val="22"/>
          <w:szCs w:val="22"/>
        </w:rPr>
        <w:t>Calarosa West</w:t>
      </w:r>
      <w:r w:rsidR="0003553F" w:rsidRPr="009C70EE">
        <w:rPr>
          <w:rFonts w:ascii="Times New Roman" w:hAnsi="Times New Roman" w:cs="Times New Roman"/>
          <w:sz w:val="22"/>
          <w:szCs w:val="22"/>
        </w:rPr>
        <w:t xml:space="preserve"> Homeowners</w:t>
      </w:r>
      <w:r w:rsidRPr="009C70EE">
        <w:rPr>
          <w:rFonts w:ascii="Times New Roman" w:hAnsi="Times New Roman" w:cs="Times New Roman"/>
          <w:sz w:val="22"/>
          <w:szCs w:val="22"/>
        </w:rPr>
        <w:t xml:space="preserve"> Association, Inc., referred to herein</w:t>
      </w:r>
      <w:r w:rsidR="00DD7959" w:rsidRPr="009C70EE">
        <w:rPr>
          <w:rFonts w:ascii="Times New Roman" w:hAnsi="Times New Roman" w:cs="Times New Roman"/>
          <w:sz w:val="22"/>
          <w:szCs w:val="22"/>
        </w:rPr>
        <w:t xml:space="preserve"> as the “Association”</w:t>
      </w:r>
      <w:r w:rsidRPr="009C70EE">
        <w:rPr>
          <w:rFonts w:ascii="Times New Roman" w:hAnsi="Times New Roman" w:cs="Times New Roman"/>
          <w:sz w:val="22"/>
          <w:szCs w:val="22"/>
        </w:rPr>
        <w:t>, has been</w:t>
      </w:r>
      <w:r w:rsidR="00106726" w:rsidRPr="009C70EE">
        <w:rPr>
          <w:rFonts w:ascii="Times New Roman" w:hAnsi="Times New Roman" w:cs="Times New Roman"/>
          <w:sz w:val="22"/>
          <w:szCs w:val="22"/>
        </w:rPr>
        <w:t xml:space="preserve"> or will be </w:t>
      </w:r>
      <w:r w:rsidRPr="009C70EE">
        <w:rPr>
          <w:rFonts w:ascii="Times New Roman" w:hAnsi="Times New Roman" w:cs="Times New Roman"/>
          <w:sz w:val="22"/>
          <w:szCs w:val="22"/>
        </w:rPr>
        <w:t xml:space="preserve">established as a </w:t>
      </w:r>
      <w:proofErr w:type="gramStart"/>
      <w:r w:rsidRPr="009C70EE">
        <w:rPr>
          <w:rFonts w:ascii="Times New Roman" w:hAnsi="Times New Roman" w:cs="Times New Roman"/>
          <w:sz w:val="22"/>
          <w:szCs w:val="22"/>
        </w:rPr>
        <w:t>homeowners</w:t>
      </w:r>
      <w:proofErr w:type="gramEnd"/>
      <w:r w:rsidRPr="009C70EE">
        <w:rPr>
          <w:rFonts w:ascii="Times New Roman" w:hAnsi="Times New Roman" w:cs="Times New Roman"/>
          <w:sz w:val="22"/>
          <w:szCs w:val="22"/>
        </w:rPr>
        <w:t xml:space="preserve"> association incorporated in </w:t>
      </w:r>
      <w:r w:rsidR="00370620" w:rsidRPr="009C70EE">
        <w:rPr>
          <w:rFonts w:ascii="Times New Roman" w:hAnsi="Times New Roman" w:cs="Times New Roman"/>
          <w:sz w:val="22"/>
          <w:szCs w:val="22"/>
        </w:rPr>
        <w:t>the State of Nebraska</w:t>
      </w:r>
      <w:r w:rsidRPr="009C70EE">
        <w:rPr>
          <w:rFonts w:ascii="Times New Roman" w:hAnsi="Times New Roman" w:cs="Times New Roman"/>
          <w:sz w:val="22"/>
          <w:szCs w:val="22"/>
        </w:rPr>
        <w:t xml:space="preserve"> for the </w:t>
      </w:r>
      <w:r w:rsidR="00106726" w:rsidRPr="009C70EE">
        <w:rPr>
          <w:rFonts w:ascii="Times New Roman" w:hAnsi="Times New Roman" w:cs="Times New Roman"/>
          <w:sz w:val="22"/>
          <w:szCs w:val="22"/>
        </w:rPr>
        <w:t xml:space="preserve">mutual benefit of the </w:t>
      </w:r>
      <w:r w:rsidRPr="009C70EE">
        <w:rPr>
          <w:rFonts w:ascii="Times New Roman" w:hAnsi="Times New Roman" w:cs="Times New Roman"/>
          <w:sz w:val="22"/>
          <w:szCs w:val="22"/>
        </w:rPr>
        <w:t>Owners and Residents of the Property.</w:t>
      </w:r>
    </w:p>
    <w:p w14:paraId="05E2F2D4" w14:textId="77777777" w:rsidR="00740B0C" w:rsidRPr="009C70EE" w:rsidRDefault="00740B0C" w:rsidP="004D3E1F">
      <w:pPr>
        <w:pStyle w:val="body"/>
        <w:tabs>
          <w:tab w:val="clear" w:pos="360"/>
        </w:tabs>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lastRenderedPageBreak/>
        <w:t>Article I: Definitions</w:t>
      </w:r>
    </w:p>
    <w:p w14:paraId="6E8A6F3A"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 xml:space="preserve">The </w:t>
      </w:r>
      <w:r w:rsidRPr="009C70EE">
        <w:rPr>
          <w:rFonts w:ascii="Times New Roman" w:hAnsi="Times New Roman" w:cs="Times New Roman"/>
          <w:sz w:val="22"/>
          <w:szCs w:val="22"/>
        </w:rPr>
        <w:t xml:space="preserve">terms </w:t>
      </w:r>
      <w:r w:rsidR="00740B0C" w:rsidRPr="009C70EE">
        <w:rPr>
          <w:rFonts w:ascii="Times New Roman" w:hAnsi="Times New Roman" w:cs="Times New Roman"/>
          <w:sz w:val="22"/>
          <w:szCs w:val="22"/>
        </w:rPr>
        <w:t>used above or hereaf</w:t>
      </w:r>
      <w:r w:rsidR="0068227F" w:rsidRPr="009C70EE">
        <w:rPr>
          <w:rFonts w:ascii="Times New Roman" w:hAnsi="Times New Roman" w:cs="Times New Roman"/>
          <w:sz w:val="22"/>
          <w:szCs w:val="22"/>
        </w:rPr>
        <w:t>t</w:t>
      </w:r>
      <w:r w:rsidR="00740B0C" w:rsidRPr="009C70EE">
        <w:rPr>
          <w:rFonts w:ascii="Times New Roman" w:hAnsi="Times New Roman" w:cs="Times New Roman"/>
          <w:sz w:val="22"/>
          <w:szCs w:val="22"/>
        </w:rPr>
        <w:t>er in this Declaration which begin with capital letters (other than words which would be normally capitalized) shall have the meanings assigned to them in Article I of this Declaration.</w:t>
      </w:r>
    </w:p>
    <w:p w14:paraId="4FD9F776"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1.01 “Annual Assessments”</w:t>
      </w:r>
      <w:r w:rsidR="00740B0C" w:rsidRPr="009C70EE">
        <w:rPr>
          <w:rFonts w:ascii="Times New Roman" w:hAnsi="Times New Roman" w:cs="Times New Roman"/>
          <w:sz w:val="22"/>
          <w:szCs w:val="22"/>
        </w:rPr>
        <w:t xml:space="preserve"> shall mean and refer to the Annual General Assessment and any Services Assessment which may be levied by the Association in each of its fiscal years pursuant to Article IV of this Declaration.</w:t>
      </w:r>
    </w:p>
    <w:p w14:paraId="77F73937"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1.02 “Annual General Assessment”</w:t>
      </w:r>
      <w:r w:rsidR="00740B0C" w:rsidRPr="009C70EE">
        <w:rPr>
          <w:rFonts w:ascii="Times New Roman" w:hAnsi="Times New Roman" w:cs="Times New Roman"/>
          <w:sz w:val="22"/>
          <w:szCs w:val="22"/>
        </w:rPr>
        <w:t xml:space="preserve"> shall mean and refer to the annual charge shared by all Class “A” members established pursuant to Article IV of this Declaration.</w:t>
      </w:r>
    </w:p>
    <w:p w14:paraId="625ADA8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1.03 “Assessable Property”</w:t>
      </w:r>
      <w:r w:rsidR="00740B0C" w:rsidRPr="009C70EE">
        <w:rPr>
          <w:rFonts w:ascii="Times New Roman" w:hAnsi="Times New Roman" w:cs="Times New Roman"/>
          <w:sz w:val="22"/>
          <w:szCs w:val="22"/>
        </w:rPr>
        <w:t xml:space="preserve"> shall mean and refer to </w:t>
      </w:r>
      <w:proofErr w:type="gramStart"/>
      <w:r w:rsidR="00740B0C" w:rsidRPr="009C70EE">
        <w:rPr>
          <w:rFonts w:ascii="Times New Roman" w:hAnsi="Times New Roman" w:cs="Times New Roman"/>
          <w:sz w:val="22"/>
          <w:szCs w:val="22"/>
        </w:rPr>
        <w:t>all of</w:t>
      </w:r>
      <w:proofErr w:type="gramEnd"/>
      <w:r w:rsidR="00740B0C" w:rsidRPr="009C70EE">
        <w:rPr>
          <w:rFonts w:ascii="Times New Roman" w:hAnsi="Times New Roman" w:cs="Times New Roman"/>
          <w:sz w:val="22"/>
          <w:szCs w:val="22"/>
        </w:rPr>
        <w:t xml:space="preserve"> the Property except such part or parts thereof as may from time to time constitute Exempt Property.</w:t>
      </w:r>
    </w:p>
    <w:p w14:paraId="527E6E71" w14:textId="3C65076D"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1.04 “Association” </w:t>
      </w:r>
      <w:r w:rsidR="00740B0C" w:rsidRPr="009C70EE">
        <w:rPr>
          <w:rFonts w:ascii="Times New Roman" w:hAnsi="Times New Roman" w:cs="Times New Roman"/>
          <w:sz w:val="22"/>
          <w:szCs w:val="22"/>
        </w:rPr>
        <w:t xml:space="preserve">shall mean and refer to </w:t>
      </w:r>
      <w:r w:rsidR="00FC4FA9">
        <w:rPr>
          <w:rFonts w:ascii="Times New Roman" w:hAnsi="Times New Roman" w:cs="Times New Roman"/>
          <w:sz w:val="22"/>
          <w:szCs w:val="22"/>
        </w:rPr>
        <w:t>Calarosa West</w:t>
      </w:r>
      <w:r w:rsidR="0003553F" w:rsidRPr="009C70EE">
        <w:rPr>
          <w:rFonts w:ascii="Times New Roman" w:hAnsi="Times New Roman" w:cs="Times New Roman"/>
          <w:sz w:val="22"/>
          <w:szCs w:val="22"/>
        </w:rPr>
        <w:t xml:space="preserve"> Homeowners</w:t>
      </w:r>
      <w:r w:rsidR="00740B0C" w:rsidRPr="009C70EE">
        <w:rPr>
          <w:rFonts w:ascii="Times New Roman" w:hAnsi="Times New Roman" w:cs="Times New Roman"/>
          <w:sz w:val="22"/>
          <w:szCs w:val="22"/>
        </w:rPr>
        <w:t xml:space="preserve"> Association, Inc., a </w:t>
      </w:r>
      <w:r w:rsidR="009971D7" w:rsidRPr="009C70EE">
        <w:rPr>
          <w:rFonts w:ascii="Times New Roman" w:hAnsi="Times New Roman" w:cs="Times New Roman"/>
          <w:sz w:val="22"/>
          <w:szCs w:val="22"/>
        </w:rPr>
        <w:t>Nebraska</w:t>
      </w:r>
      <w:r w:rsidR="00740B0C" w:rsidRPr="009C70EE">
        <w:rPr>
          <w:rFonts w:ascii="Times New Roman" w:hAnsi="Times New Roman" w:cs="Times New Roman"/>
          <w:sz w:val="22"/>
          <w:szCs w:val="22"/>
        </w:rPr>
        <w:t xml:space="preserve"> non-stock corporation, its </w:t>
      </w:r>
      <w:proofErr w:type="gramStart"/>
      <w:r w:rsidR="00740B0C" w:rsidRPr="009C70EE">
        <w:rPr>
          <w:rFonts w:ascii="Times New Roman" w:hAnsi="Times New Roman" w:cs="Times New Roman"/>
          <w:sz w:val="22"/>
          <w:szCs w:val="22"/>
        </w:rPr>
        <w:t>successors</w:t>
      </w:r>
      <w:proofErr w:type="gramEnd"/>
      <w:r w:rsidR="00740B0C" w:rsidRPr="009C70EE">
        <w:rPr>
          <w:rFonts w:ascii="Times New Roman" w:hAnsi="Times New Roman" w:cs="Times New Roman"/>
          <w:sz w:val="22"/>
          <w:szCs w:val="22"/>
        </w:rPr>
        <w:t xml:space="preserve"> and assigns.</w:t>
      </w:r>
    </w:p>
    <w:p w14:paraId="575FD97D"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1.05 “Board of Directors” or “Board”</w:t>
      </w:r>
      <w:r w:rsidR="002428B5" w:rsidRPr="009C70EE">
        <w:rPr>
          <w:rStyle w:val="bodybold"/>
          <w:rFonts w:ascii="Times New Roman" w:hAnsi="Times New Roman" w:cs="Times New Roman"/>
          <w:bCs/>
          <w:sz w:val="22"/>
          <w:szCs w:val="22"/>
        </w:rPr>
        <w:t xml:space="preserve"> or “Directors”</w:t>
      </w:r>
      <w:r w:rsidR="00740B0C" w:rsidRPr="009C70EE">
        <w:rPr>
          <w:rFonts w:ascii="Times New Roman" w:hAnsi="Times New Roman" w:cs="Times New Roman"/>
          <w:sz w:val="22"/>
          <w:szCs w:val="22"/>
        </w:rPr>
        <w:t xml:space="preserve"> shall mean and refer to the Board of Directors of the Association and any board, group or entity of the successor or assign to the Association serving in a comparable capacity to the Board of Directors of the Association.</w:t>
      </w:r>
    </w:p>
    <w:p w14:paraId="1327749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1.06 “Class A Members”</w:t>
      </w:r>
      <w:r w:rsidR="00740B0C" w:rsidRPr="009C70EE">
        <w:rPr>
          <w:rFonts w:ascii="Times New Roman" w:hAnsi="Times New Roman" w:cs="Times New Roman"/>
          <w:sz w:val="22"/>
          <w:szCs w:val="22"/>
        </w:rPr>
        <w:t xml:space="preserve"> shall mean and refer to all Owners other than the Class B Member (during the Development Period).</w:t>
      </w:r>
    </w:p>
    <w:p w14:paraId="6BB09913"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1.07 “Class B Member”</w:t>
      </w:r>
      <w:r w:rsidR="00740B0C" w:rsidRPr="009C70EE">
        <w:rPr>
          <w:rFonts w:ascii="Times New Roman" w:hAnsi="Times New Roman" w:cs="Times New Roman"/>
          <w:sz w:val="22"/>
          <w:szCs w:val="22"/>
        </w:rPr>
        <w:t xml:space="preserve"> shall mean and refer to the Declarant.</w:t>
      </w:r>
    </w:p>
    <w:p w14:paraId="70ED4E08" w14:textId="77777777" w:rsidR="00BB5C9D" w:rsidRPr="009C70EE" w:rsidRDefault="00BB5C9D"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sz w:val="22"/>
          <w:szCs w:val="22"/>
        </w:rPr>
        <w:t>1.08 "Class C Member</w:t>
      </w:r>
      <w:r w:rsidR="008A1A3B" w:rsidRPr="009C70EE">
        <w:rPr>
          <w:rFonts w:ascii="Times New Roman" w:hAnsi="Times New Roman" w:cs="Times New Roman"/>
          <w:b/>
          <w:sz w:val="22"/>
          <w:szCs w:val="22"/>
        </w:rPr>
        <w:t>(s)</w:t>
      </w:r>
      <w:r w:rsidRPr="009C70EE">
        <w:rPr>
          <w:rFonts w:ascii="Times New Roman" w:hAnsi="Times New Roman" w:cs="Times New Roman"/>
          <w:b/>
          <w:sz w:val="22"/>
          <w:szCs w:val="22"/>
        </w:rPr>
        <w:t>"</w:t>
      </w:r>
      <w:r w:rsidRPr="009C70EE">
        <w:rPr>
          <w:rFonts w:ascii="Times New Roman" w:hAnsi="Times New Roman" w:cs="Times New Roman"/>
          <w:sz w:val="22"/>
          <w:szCs w:val="22"/>
        </w:rPr>
        <w:t xml:space="preserve"> shall mean and refer to any Designated Builder.</w:t>
      </w:r>
    </w:p>
    <w:p w14:paraId="5AD78AE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1.0</w:t>
      </w:r>
      <w:r w:rsidR="00BB5C9D" w:rsidRPr="009C70EE">
        <w:rPr>
          <w:rStyle w:val="bodybold"/>
          <w:rFonts w:ascii="Times New Roman" w:hAnsi="Times New Roman" w:cs="Times New Roman"/>
          <w:bCs/>
          <w:sz w:val="22"/>
          <w:szCs w:val="22"/>
        </w:rPr>
        <w:t>9</w:t>
      </w:r>
      <w:r w:rsidR="00740B0C" w:rsidRPr="009C70EE">
        <w:rPr>
          <w:rStyle w:val="bodybold"/>
          <w:rFonts w:ascii="Times New Roman" w:hAnsi="Times New Roman" w:cs="Times New Roman"/>
          <w:bCs/>
          <w:sz w:val="22"/>
          <w:szCs w:val="22"/>
        </w:rPr>
        <w:t xml:space="preserve"> “Common Area”</w:t>
      </w:r>
      <w:r w:rsidR="00740B0C" w:rsidRPr="009C70EE">
        <w:rPr>
          <w:rFonts w:ascii="Times New Roman" w:hAnsi="Times New Roman" w:cs="Times New Roman"/>
          <w:sz w:val="22"/>
          <w:szCs w:val="22"/>
        </w:rPr>
        <w:t xml:space="preserve"> shall mean and refer to all real property and the improvements thereon from time to time owned or leased by the Association for the common use and enjoyment of the Members. Such property may (but need not) include any common areas, </w:t>
      </w:r>
      <w:r w:rsidR="00A629FD" w:rsidRPr="009C70EE">
        <w:rPr>
          <w:rFonts w:ascii="Times New Roman" w:hAnsi="Times New Roman" w:cs="Times New Roman"/>
          <w:sz w:val="22"/>
          <w:szCs w:val="22"/>
        </w:rPr>
        <w:t>out</w:t>
      </w:r>
      <w:r w:rsidR="00740B0C" w:rsidRPr="009C70EE">
        <w:rPr>
          <w:rFonts w:ascii="Times New Roman" w:hAnsi="Times New Roman" w:cs="Times New Roman"/>
          <w:sz w:val="22"/>
          <w:szCs w:val="22"/>
        </w:rPr>
        <w:t>lots, recreational facilities, parks and other open space land, lakes and streams, storm water management and drainage facilities, private streets n</w:t>
      </w:r>
      <w:r w:rsidR="00E17CFE" w:rsidRPr="009C70EE">
        <w:rPr>
          <w:rFonts w:ascii="Times New Roman" w:hAnsi="Times New Roman" w:cs="Times New Roman"/>
          <w:sz w:val="22"/>
          <w:szCs w:val="22"/>
        </w:rPr>
        <w:t xml:space="preserve">ot dedicated to </w:t>
      </w:r>
      <w:r w:rsidR="002952B5" w:rsidRPr="009C70EE">
        <w:rPr>
          <w:rFonts w:ascii="Times New Roman" w:hAnsi="Times New Roman" w:cs="Times New Roman"/>
          <w:sz w:val="22"/>
          <w:szCs w:val="22"/>
        </w:rPr>
        <w:t>Douglas</w:t>
      </w:r>
      <w:r w:rsidR="00E17CFE" w:rsidRPr="009C70EE">
        <w:rPr>
          <w:rFonts w:ascii="Times New Roman" w:hAnsi="Times New Roman" w:cs="Times New Roman"/>
          <w:sz w:val="22"/>
          <w:szCs w:val="22"/>
        </w:rPr>
        <w:t xml:space="preserve"> County, Nebraska </w:t>
      </w:r>
      <w:r w:rsidR="00740B0C" w:rsidRPr="009C70EE">
        <w:rPr>
          <w:rFonts w:ascii="Times New Roman" w:hAnsi="Times New Roman" w:cs="Times New Roman"/>
          <w:sz w:val="22"/>
          <w:szCs w:val="22"/>
        </w:rPr>
        <w:t xml:space="preserve">or </w:t>
      </w:r>
      <w:r w:rsidR="009971D7" w:rsidRPr="009C70EE">
        <w:rPr>
          <w:rFonts w:ascii="Times New Roman" w:hAnsi="Times New Roman" w:cs="Times New Roman"/>
          <w:sz w:val="22"/>
          <w:szCs w:val="22"/>
        </w:rPr>
        <w:t>State of Nebraska</w:t>
      </w:r>
      <w:r w:rsidR="00740B0C" w:rsidRPr="009C70EE">
        <w:rPr>
          <w:rFonts w:ascii="Times New Roman" w:hAnsi="Times New Roman" w:cs="Times New Roman"/>
          <w:sz w:val="22"/>
          <w:szCs w:val="22"/>
        </w:rPr>
        <w:t xml:space="preserve">, </w:t>
      </w:r>
      <w:proofErr w:type="gramStart"/>
      <w:r w:rsidR="00740B0C" w:rsidRPr="009C70EE">
        <w:rPr>
          <w:rFonts w:ascii="Times New Roman" w:hAnsi="Times New Roman" w:cs="Times New Roman"/>
          <w:sz w:val="22"/>
          <w:szCs w:val="22"/>
        </w:rPr>
        <w:t>pathway</w:t>
      </w:r>
      <w:proofErr w:type="gramEnd"/>
      <w:r w:rsidR="00740B0C" w:rsidRPr="009C70EE">
        <w:rPr>
          <w:rFonts w:ascii="Times New Roman" w:hAnsi="Times New Roman" w:cs="Times New Roman"/>
          <w:sz w:val="22"/>
          <w:szCs w:val="22"/>
        </w:rPr>
        <w:t xml:space="preserve"> and bikeway systems, and fencing on Common Area. </w:t>
      </w:r>
      <w:r w:rsidR="00E17CFE" w:rsidRPr="009C70EE">
        <w:rPr>
          <w:rFonts w:ascii="Times New Roman" w:hAnsi="Times New Roman" w:cs="Times New Roman"/>
          <w:sz w:val="22"/>
          <w:szCs w:val="22"/>
        </w:rPr>
        <w:t xml:space="preserve">The </w:t>
      </w:r>
      <w:r w:rsidR="00740B0C" w:rsidRPr="009C70EE">
        <w:rPr>
          <w:rFonts w:ascii="Times New Roman" w:hAnsi="Times New Roman" w:cs="Times New Roman"/>
          <w:sz w:val="22"/>
          <w:szCs w:val="22"/>
        </w:rPr>
        <w:t>Association is responsible for management and maintenance of all Common Area.</w:t>
      </w:r>
    </w:p>
    <w:p w14:paraId="19F8C5D1" w14:textId="37E8B57D"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BB5C9D" w:rsidRPr="009C70EE">
        <w:rPr>
          <w:rStyle w:val="bodybold"/>
          <w:rFonts w:ascii="Times New Roman" w:hAnsi="Times New Roman" w:cs="Times New Roman"/>
          <w:bCs/>
          <w:sz w:val="22"/>
          <w:szCs w:val="22"/>
        </w:rPr>
        <w:t>10</w:t>
      </w:r>
      <w:r w:rsidR="00740B0C" w:rsidRPr="009C70EE">
        <w:rPr>
          <w:rStyle w:val="bodybold"/>
          <w:rFonts w:ascii="Times New Roman" w:hAnsi="Times New Roman" w:cs="Times New Roman"/>
          <w:bCs/>
          <w:sz w:val="22"/>
          <w:szCs w:val="22"/>
        </w:rPr>
        <w:t xml:space="preserve"> “Declarant”</w:t>
      </w:r>
      <w:r w:rsidR="00740B0C" w:rsidRPr="009C70EE">
        <w:rPr>
          <w:rFonts w:ascii="Times New Roman" w:hAnsi="Times New Roman" w:cs="Times New Roman"/>
          <w:sz w:val="22"/>
          <w:szCs w:val="22"/>
        </w:rPr>
        <w:t xml:space="preserve"> shall mean and refer to </w:t>
      </w:r>
      <w:r w:rsidR="00FC4FA9">
        <w:rPr>
          <w:rFonts w:ascii="Times New Roman" w:hAnsi="Times New Roman" w:cs="Times New Roman"/>
          <w:sz w:val="22"/>
          <w:szCs w:val="22"/>
        </w:rPr>
        <w:t xml:space="preserve">Calarosa </w:t>
      </w:r>
      <w:r w:rsidR="00F97E63">
        <w:rPr>
          <w:rFonts w:ascii="Times New Roman" w:hAnsi="Times New Roman" w:cs="Times New Roman"/>
          <w:sz w:val="22"/>
          <w:szCs w:val="22"/>
        </w:rPr>
        <w:t>3</w:t>
      </w:r>
      <w:r w:rsidR="00FC4FA9">
        <w:rPr>
          <w:rFonts w:ascii="Times New Roman" w:hAnsi="Times New Roman" w:cs="Times New Roman"/>
          <w:sz w:val="22"/>
          <w:szCs w:val="22"/>
        </w:rPr>
        <w:t>, LLC</w:t>
      </w:r>
      <w:r w:rsidR="00740B0C" w:rsidRPr="009C70EE">
        <w:rPr>
          <w:rFonts w:ascii="Times New Roman" w:hAnsi="Times New Roman" w:cs="Times New Roman"/>
          <w:sz w:val="22"/>
          <w:szCs w:val="22"/>
        </w:rPr>
        <w:t xml:space="preserve">, </w:t>
      </w:r>
      <w:r w:rsidR="002952B5" w:rsidRPr="009C70EE">
        <w:rPr>
          <w:rFonts w:ascii="Times New Roman" w:hAnsi="Times New Roman" w:cs="Times New Roman"/>
          <w:sz w:val="22"/>
          <w:szCs w:val="22"/>
        </w:rPr>
        <w:t>their</w:t>
      </w:r>
      <w:r w:rsidR="00740B0C" w:rsidRPr="009C70EE">
        <w:rPr>
          <w:rFonts w:ascii="Times New Roman" w:hAnsi="Times New Roman" w:cs="Times New Roman"/>
          <w:sz w:val="22"/>
          <w:szCs w:val="22"/>
        </w:rPr>
        <w:t xml:space="preserve"> </w:t>
      </w:r>
      <w:proofErr w:type="gramStart"/>
      <w:r w:rsidR="00740B0C" w:rsidRPr="009C70EE">
        <w:rPr>
          <w:rFonts w:ascii="Times New Roman" w:hAnsi="Times New Roman" w:cs="Times New Roman"/>
          <w:sz w:val="22"/>
          <w:szCs w:val="22"/>
        </w:rPr>
        <w:t>successors</w:t>
      </w:r>
      <w:proofErr w:type="gramEnd"/>
      <w:r w:rsidR="00740B0C" w:rsidRPr="009C70EE">
        <w:rPr>
          <w:rFonts w:ascii="Times New Roman" w:hAnsi="Times New Roman" w:cs="Times New Roman"/>
          <w:sz w:val="22"/>
          <w:szCs w:val="22"/>
        </w:rPr>
        <w:t xml:space="preserve"> and assigns, as long as </w:t>
      </w:r>
      <w:r w:rsidR="002952B5" w:rsidRPr="009C70EE">
        <w:rPr>
          <w:rFonts w:ascii="Times New Roman" w:hAnsi="Times New Roman" w:cs="Times New Roman"/>
          <w:sz w:val="22"/>
          <w:szCs w:val="22"/>
        </w:rPr>
        <w:t>such party</w:t>
      </w:r>
      <w:r w:rsidR="00740B0C" w:rsidRPr="009C70EE">
        <w:rPr>
          <w:rFonts w:ascii="Times New Roman" w:hAnsi="Times New Roman" w:cs="Times New Roman"/>
          <w:sz w:val="22"/>
          <w:szCs w:val="22"/>
        </w:rPr>
        <w:t xml:space="preserve"> owns at least one (1) Lot or during the Development Period whichever is later. </w:t>
      </w:r>
      <w:r w:rsidR="00C26094"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No successor or assignee of the Declarant shall have any rights or obligations of the Declarant hereunder unless such rights and obligations are specifically set forth in an instrument of succession or assignment designating a </w:t>
      </w:r>
      <w:r w:rsidR="00740B0C" w:rsidRPr="00FC4FA9">
        <w:rPr>
          <w:rFonts w:ascii="Times New Roman" w:hAnsi="Times New Roman" w:cs="Times New Roman"/>
          <w:color w:val="auto"/>
          <w:sz w:val="22"/>
          <w:szCs w:val="22"/>
        </w:rPr>
        <w:t>party as the Declarant hereunder or which pass by operation of law.</w:t>
      </w:r>
      <w:r w:rsidR="002952B5" w:rsidRPr="00FC4FA9">
        <w:rPr>
          <w:rFonts w:ascii="Times New Roman" w:hAnsi="Times New Roman" w:cs="Times New Roman"/>
          <w:color w:val="auto"/>
          <w:sz w:val="22"/>
          <w:szCs w:val="22"/>
        </w:rPr>
        <w:t xml:space="preserve">  Notwithstanding, anything contained herein </w:t>
      </w:r>
      <w:r w:rsidR="00FC4FA9" w:rsidRPr="00FC4FA9">
        <w:rPr>
          <w:rFonts w:ascii="Times New Roman" w:hAnsi="Times New Roman" w:cs="Times New Roman"/>
          <w:color w:val="auto"/>
          <w:sz w:val="22"/>
          <w:szCs w:val="22"/>
        </w:rPr>
        <w:t xml:space="preserve">Calarosa </w:t>
      </w:r>
      <w:r w:rsidR="00F97E63">
        <w:rPr>
          <w:rFonts w:ascii="Times New Roman" w:hAnsi="Times New Roman" w:cs="Times New Roman"/>
          <w:color w:val="auto"/>
          <w:sz w:val="22"/>
          <w:szCs w:val="22"/>
        </w:rPr>
        <w:t>3, LLC</w:t>
      </w:r>
      <w:r w:rsidR="002952B5" w:rsidRPr="00FC4FA9">
        <w:rPr>
          <w:rFonts w:ascii="Times New Roman" w:hAnsi="Times New Roman" w:cs="Times New Roman"/>
          <w:color w:val="auto"/>
          <w:sz w:val="22"/>
          <w:szCs w:val="22"/>
        </w:rPr>
        <w:t xml:space="preserve"> hereby designate</w:t>
      </w:r>
      <w:r w:rsidR="00F97E63">
        <w:rPr>
          <w:rFonts w:ascii="Times New Roman" w:hAnsi="Times New Roman" w:cs="Times New Roman"/>
          <w:color w:val="auto"/>
          <w:sz w:val="22"/>
          <w:szCs w:val="22"/>
        </w:rPr>
        <w:t>s</w:t>
      </w:r>
      <w:r w:rsidR="002952B5" w:rsidRPr="00FC4FA9">
        <w:rPr>
          <w:rFonts w:ascii="Times New Roman" w:hAnsi="Times New Roman" w:cs="Times New Roman"/>
          <w:color w:val="auto"/>
          <w:sz w:val="22"/>
          <w:szCs w:val="22"/>
        </w:rPr>
        <w:t xml:space="preserve"> and</w:t>
      </w:r>
      <w:r w:rsidR="002952B5" w:rsidRPr="009C70EE">
        <w:rPr>
          <w:rFonts w:ascii="Times New Roman" w:hAnsi="Times New Roman" w:cs="Times New Roman"/>
          <w:sz w:val="22"/>
          <w:szCs w:val="22"/>
        </w:rPr>
        <w:t xml:space="preserve"> appoint</w:t>
      </w:r>
      <w:r w:rsidR="00F97E63">
        <w:rPr>
          <w:rFonts w:ascii="Times New Roman" w:hAnsi="Times New Roman" w:cs="Times New Roman"/>
          <w:sz w:val="22"/>
          <w:szCs w:val="22"/>
        </w:rPr>
        <w:t>s</w:t>
      </w:r>
      <w:r w:rsidR="002952B5" w:rsidRPr="009C70EE">
        <w:rPr>
          <w:rFonts w:ascii="Times New Roman" w:hAnsi="Times New Roman" w:cs="Times New Roman"/>
          <w:sz w:val="22"/>
          <w:szCs w:val="22"/>
        </w:rPr>
        <w:t xml:space="preserve"> </w:t>
      </w:r>
      <w:r w:rsidR="00FC4FA9">
        <w:rPr>
          <w:rFonts w:ascii="Times New Roman" w:hAnsi="Times New Roman" w:cs="Times New Roman"/>
          <w:sz w:val="22"/>
          <w:szCs w:val="22"/>
        </w:rPr>
        <w:t xml:space="preserve">Falcone Land Development, </w:t>
      </w:r>
      <w:proofErr w:type="gramStart"/>
      <w:r w:rsidR="00FC4FA9">
        <w:rPr>
          <w:rFonts w:ascii="Times New Roman" w:hAnsi="Times New Roman" w:cs="Times New Roman"/>
          <w:sz w:val="22"/>
          <w:szCs w:val="22"/>
        </w:rPr>
        <w:t>LLC</w:t>
      </w:r>
      <w:proofErr w:type="gramEnd"/>
      <w:r w:rsidR="00FC4FA9">
        <w:rPr>
          <w:rFonts w:ascii="Times New Roman" w:hAnsi="Times New Roman" w:cs="Times New Roman"/>
          <w:sz w:val="22"/>
          <w:szCs w:val="22"/>
        </w:rPr>
        <w:t xml:space="preserve"> its successors and assigns</w:t>
      </w:r>
      <w:r w:rsidR="00535E7E">
        <w:rPr>
          <w:rFonts w:ascii="Times New Roman" w:hAnsi="Times New Roman" w:cs="Times New Roman"/>
          <w:sz w:val="22"/>
          <w:szCs w:val="22"/>
        </w:rPr>
        <w:t xml:space="preserve"> </w:t>
      </w:r>
      <w:r w:rsidR="002952B5" w:rsidRPr="009C70EE">
        <w:rPr>
          <w:rFonts w:ascii="Times New Roman" w:hAnsi="Times New Roman" w:cs="Times New Roman"/>
          <w:sz w:val="22"/>
          <w:szCs w:val="22"/>
        </w:rPr>
        <w:t>as the approving Declarant for such matters provided for in this Declaration which require Declarant consent.</w:t>
      </w:r>
    </w:p>
    <w:p w14:paraId="77C9AD1A" w14:textId="0D96CDBB" w:rsidR="004760FE" w:rsidRPr="009C70EE" w:rsidRDefault="00106726" w:rsidP="004760FE">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0A2FE0" w:rsidRPr="009C70EE">
        <w:rPr>
          <w:rStyle w:val="bodybold"/>
          <w:rFonts w:ascii="Times New Roman" w:hAnsi="Times New Roman" w:cs="Times New Roman"/>
          <w:bCs/>
          <w:sz w:val="22"/>
          <w:szCs w:val="22"/>
        </w:rPr>
        <w:t>1</w:t>
      </w:r>
      <w:r w:rsidR="00BB5C9D" w:rsidRPr="009C70EE">
        <w:rPr>
          <w:rStyle w:val="bodybold"/>
          <w:rFonts w:ascii="Times New Roman" w:hAnsi="Times New Roman" w:cs="Times New Roman"/>
          <w:bCs/>
          <w:sz w:val="22"/>
          <w:szCs w:val="22"/>
        </w:rPr>
        <w:t>1</w:t>
      </w:r>
      <w:r w:rsidR="00740B0C" w:rsidRPr="009C70EE">
        <w:rPr>
          <w:rStyle w:val="bodybold"/>
          <w:rFonts w:ascii="Times New Roman" w:hAnsi="Times New Roman" w:cs="Times New Roman"/>
          <w:bCs/>
          <w:sz w:val="22"/>
          <w:szCs w:val="22"/>
        </w:rPr>
        <w:t xml:space="preserve"> “Declaration”</w:t>
      </w:r>
      <w:r w:rsidR="00740B0C" w:rsidRPr="009C70EE">
        <w:rPr>
          <w:rFonts w:ascii="Times New Roman" w:hAnsi="Times New Roman" w:cs="Times New Roman"/>
          <w:sz w:val="22"/>
          <w:szCs w:val="22"/>
        </w:rPr>
        <w:t xml:space="preserve"> shall mean and refer to this Declaration of Covenants, Conditions, and Restrictions </w:t>
      </w:r>
      <w:r w:rsidR="000A2FE0" w:rsidRPr="009C70EE">
        <w:rPr>
          <w:rFonts w:ascii="Times New Roman" w:hAnsi="Times New Roman" w:cs="Times New Roman"/>
          <w:sz w:val="22"/>
          <w:szCs w:val="22"/>
        </w:rPr>
        <w:t xml:space="preserve">for </w:t>
      </w:r>
      <w:r w:rsidR="00FC4FA9">
        <w:rPr>
          <w:rFonts w:ascii="Times New Roman" w:hAnsi="Times New Roman" w:cs="Times New Roman"/>
          <w:sz w:val="22"/>
          <w:szCs w:val="22"/>
        </w:rPr>
        <w:t>Calarosa West</w:t>
      </w:r>
      <w:r w:rsidR="002F4FC4" w:rsidRPr="009C70EE">
        <w:rPr>
          <w:rFonts w:ascii="Times New Roman" w:hAnsi="Times New Roman" w:cs="Times New Roman"/>
          <w:sz w:val="22"/>
          <w:szCs w:val="22"/>
        </w:rPr>
        <w:t xml:space="preserve"> </w:t>
      </w:r>
      <w:r w:rsidR="0003553F" w:rsidRPr="009C70EE">
        <w:rPr>
          <w:rFonts w:ascii="Times New Roman" w:hAnsi="Times New Roman" w:cs="Times New Roman"/>
          <w:sz w:val="22"/>
          <w:szCs w:val="22"/>
        </w:rPr>
        <w:t>as</w:t>
      </w:r>
      <w:r w:rsidR="00740B0C" w:rsidRPr="009C70EE">
        <w:rPr>
          <w:rFonts w:ascii="Times New Roman" w:hAnsi="Times New Roman" w:cs="Times New Roman"/>
          <w:sz w:val="22"/>
          <w:szCs w:val="22"/>
        </w:rPr>
        <w:t xml:space="preserve"> it may be amended from time to time or supplemented in the manner provided herein.</w:t>
      </w:r>
    </w:p>
    <w:p w14:paraId="0F02B7E8" w14:textId="4E4707F3" w:rsidR="00A9555D" w:rsidRPr="009C70EE" w:rsidRDefault="004760FE" w:rsidP="00A9555D">
      <w:pPr>
        <w:pStyle w:val="body"/>
        <w:spacing w:before="260" w:line="240" w:lineRule="auto"/>
        <w:rPr>
          <w:rFonts w:ascii="Times New Roman" w:hAnsi="Times New Roman" w:cs="Times New Roman"/>
          <w:sz w:val="22"/>
          <w:szCs w:val="22"/>
        </w:rPr>
      </w:pPr>
      <w:r w:rsidRPr="009C70EE">
        <w:rPr>
          <w:rFonts w:ascii="Times New Roman" w:hAnsi="Times New Roman" w:cs="Times New Roman"/>
          <w:b/>
          <w:sz w:val="22"/>
          <w:szCs w:val="22"/>
        </w:rPr>
        <w:lastRenderedPageBreak/>
        <w:tab/>
      </w:r>
      <w:r w:rsidR="00142D44" w:rsidRPr="009C70EE">
        <w:rPr>
          <w:rFonts w:ascii="Times New Roman" w:hAnsi="Times New Roman" w:cs="Times New Roman"/>
          <w:b/>
          <w:sz w:val="22"/>
          <w:szCs w:val="22"/>
        </w:rPr>
        <w:t>1.12 “</w:t>
      </w:r>
      <w:r w:rsidRPr="009C70EE">
        <w:rPr>
          <w:rFonts w:ascii="Times New Roman" w:hAnsi="Times New Roman" w:cs="Times New Roman"/>
          <w:b/>
          <w:sz w:val="22"/>
          <w:szCs w:val="22"/>
        </w:rPr>
        <w:t>Designated Builder”</w:t>
      </w:r>
      <w:r w:rsidRPr="009C70EE">
        <w:rPr>
          <w:rFonts w:ascii="Times New Roman" w:hAnsi="Times New Roman" w:cs="Times New Roman"/>
          <w:sz w:val="22"/>
          <w:szCs w:val="22"/>
        </w:rPr>
        <w:t xml:space="preserve"> shall mean any person granted permission by the Declarant, in writing, to construct a Dwelling Unit on any Lot or Lots, unless such permission is revoked by the Declarant.</w:t>
      </w:r>
    </w:p>
    <w:p w14:paraId="765603B0" w14:textId="055792B1" w:rsidR="00A9555D" w:rsidRPr="009C70EE" w:rsidRDefault="00A9555D" w:rsidP="009A0D62">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42D44" w:rsidRPr="009C70EE">
        <w:rPr>
          <w:rFonts w:ascii="Times New Roman" w:hAnsi="Times New Roman" w:cs="Times New Roman"/>
          <w:b/>
          <w:sz w:val="22"/>
          <w:szCs w:val="22"/>
        </w:rPr>
        <w:t>1.13 “</w:t>
      </w:r>
      <w:r w:rsidRPr="009C70EE">
        <w:rPr>
          <w:rFonts w:ascii="Times New Roman" w:hAnsi="Times New Roman" w:cs="Times New Roman"/>
          <w:b/>
          <w:sz w:val="22"/>
          <w:szCs w:val="22"/>
        </w:rPr>
        <w:t>Development Guidelines or Guidelines"</w:t>
      </w:r>
      <w:r w:rsidRPr="009C70EE">
        <w:rPr>
          <w:rFonts w:ascii="Times New Roman" w:hAnsi="Times New Roman" w:cs="Times New Roman"/>
          <w:sz w:val="22"/>
          <w:szCs w:val="22"/>
        </w:rPr>
        <w:t xml:space="preserve"> shall mean the design and development guidelines and standards and the review and approval procedures </w:t>
      </w:r>
      <w:r w:rsidR="002952B5" w:rsidRPr="009C70EE">
        <w:rPr>
          <w:rFonts w:ascii="Times New Roman" w:hAnsi="Times New Roman" w:cs="Times New Roman"/>
          <w:sz w:val="22"/>
          <w:szCs w:val="22"/>
        </w:rPr>
        <w:t xml:space="preserve">that may be </w:t>
      </w:r>
      <w:r w:rsidRPr="009C70EE">
        <w:rPr>
          <w:rFonts w:ascii="Times New Roman" w:hAnsi="Times New Roman" w:cs="Times New Roman"/>
          <w:sz w:val="22"/>
          <w:szCs w:val="22"/>
        </w:rPr>
        <w:t xml:space="preserve">prepared and issued from time to time by the Architectural Committee pursuant to Article </w:t>
      </w:r>
      <w:r w:rsidR="006A7B64" w:rsidRPr="009C70EE">
        <w:rPr>
          <w:rFonts w:ascii="Times New Roman" w:hAnsi="Times New Roman" w:cs="Times New Roman"/>
          <w:sz w:val="22"/>
          <w:szCs w:val="22"/>
        </w:rPr>
        <w:t xml:space="preserve">V </w:t>
      </w:r>
      <w:r w:rsidRPr="009C70EE">
        <w:rPr>
          <w:rFonts w:ascii="Times New Roman" w:hAnsi="Times New Roman" w:cs="Times New Roman"/>
          <w:sz w:val="22"/>
          <w:szCs w:val="22"/>
        </w:rPr>
        <w:t>for the purpose of assist</w:t>
      </w:r>
      <w:r w:rsidR="009A0D62" w:rsidRPr="009C70EE">
        <w:rPr>
          <w:rFonts w:ascii="Times New Roman" w:hAnsi="Times New Roman" w:cs="Times New Roman"/>
          <w:sz w:val="22"/>
          <w:szCs w:val="22"/>
        </w:rPr>
        <w:t xml:space="preserve">ing the </w:t>
      </w:r>
      <w:r w:rsidRPr="009C70EE">
        <w:rPr>
          <w:rFonts w:ascii="Times New Roman" w:hAnsi="Times New Roman" w:cs="Times New Roman"/>
          <w:sz w:val="22"/>
          <w:szCs w:val="22"/>
        </w:rPr>
        <w:t>Owners</w:t>
      </w:r>
      <w:r w:rsidR="009A0D62" w:rsidRPr="009C70EE">
        <w:rPr>
          <w:rFonts w:ascii="Times New Roman" w:hAnsi="Times New Roman" w:cs="Times New Roman"/>
          <w:sz w:val="22"/>
          <w:szCs w:val="22"/>
        </w:rPr>
        <w:t xml:space="preserve"> </w:t>
      </w:r>
      <w:r w:rsidRPr="009C70EE">
        <w:rPr>
          <w:rFonts w:ascii="Times New Roman" w:hAnsi="Times New Roman" w:cs="Times New Roman"/>
          <w:sz w:val="22"/>
          <w:szCs w:val="22"/>
        </w:rPr>
        <w:t xml:space="preserve">and </w:t>
      </w:r>
      <w:r w:rsidR="009A0D62" w:rsidRPr="009C70EE">
        <w:rPr>
          <w:rFonts w:ascii="Times New Roman" w:hAnsi="Times New Roman" w:cs="Times New Roman"/>
          <w:sz w:val="22"/>
          <w:szCs w:val="22"/>
        </w:rPr>
        <w:t xml:space="preserve">Residents </w:t>
      </w:r>
      <w:r w:rsidRPr="009C70EE">
        <w:rPr>
          <w:rFonts w:ascii="Times New Roman" w:hAnsi="Times New Roman" w:cs="Times New Roman"/>
          <w:sz w:val="22"/>
          <w:szCs w:val="22"/>
        </w:rPr>
        <w:t xml:space="preserve">in preparing building, landscaping, </w:t>
      </w:r>
      <w:proofErr w:type="gramStart"/>
      <w:r w:rsidRPr="009C70EE">
        <w:rPr>
          <w:rFonts w:ascii="Times New Roman" w:hAnsi="Times New Roman" w:cs="Times New Roman"/>
          <w:sz w:val="22"/>
          <w:szCs w:val="22"/>
        </w:rPr>
        <w:t>site</w:t>
      </w:r>
      <w:proofErr w:type="gramEnd"/>
      <w:r w:rsidRPr="009C70EE">
        <w:rPr>
          <w:rFonts w:ascii="Times New Roman" w:hAnsi="Times New Roman" w:cs="Times New Roman"/>
          <w:sz w:val="22"/>
          <w:szCs w:val="22"/>
        </w:rPr>
        <w:t xml:space="preserve"> and development plans for all of the real property and Improvements within the </w:t>
      </w:r>
      <w:r w:rsidR="00FC4FA9">
        <w:rPr>
          <w:rFonts w:ascii="Times New Roman" w:hAnsi="Times New Roman" w:cs="Times New Roman"/>
          <w:sz w:val="22"/>
          <w:szCs w:val="22"/>
        </w:rPr>
        <w:t>Calarosa West</w:t>
      </w:r>
      <w:r w:rsidR="0003553F" w:rsidRPr="009C70EE">
        <w:rPr>
          <w:rFonts w:ascii="Times New Roman" w:hAnsi="Times New Roman" w:cs="Times New Roman"/>
          <w:sz w:val="22"/>
          <w:szCs w:val="22"/>
        </w:rPr>
        <w:t xml:space="preserve"> Subdivision</w:t>
      </w:r>
      <w:r w:rsidRPr="009C70EE">
        <w:rPr>
          <w:rFonts w:ascii="Times New Roman" w:hAnsi="Times New Roman" w:cs="Times New Roman"/>
          <w:sz w:val="22"/>
          <w:szCs w:val="22"/>
        </w:rPr>
        <w:t xml:space="preserve">. </w:t>
      </w:r>
      <w:r w:rsidR="002952B5" w:rsidRPr="009C70EE">
        <w:rPr>
          <w:rFonts w:ascii="Times New Roman" w:hAnsi="Times New Roman" w:cs="Times New Roman"/>
          <w:sz w:val="22"/>
          <w:szCs w:val="22"/>
        </w:rPr>
        <w:t xml:space="preserve">Absent any formally stated Development Guidelines or Guidelines, Declarant’s written approval shall be required for any building, landscaping, </w:t>
      </w:r>
      <w:proofErr w:type="gramStart"/>
      <w:r w:rsidR="002952B5" w:rsidRPr="009C70EE">
        <w:rPr>
          <w:rFonts w:ascii="Times New Roman" w:hAnsi="Times New Roman" w:cs="Times New Roman"/>
          <w:sz w:val="22"/>
          <w:szCs w:val="22"/>
        </w:rPr>
        <w:t>site</w:t>
      </w:r>
      <w:proofErr w:type="gramEnd"/>
      <w:r w:rsidR="002952B5" w:rsidRPr="009C70EE">
        <w:rPr>
          <w:rFonts w:ascii="Times New Roman" w:hAnsi="Times New Roman" w:cs="Times New Roman"/>
          <w:sz w:val="22"/>
          <w:szCs w:val="22"/>
        </w:rPr>
        <w:t xml:space="preserve"> or development plans for all of the real property and Improvements located within the </w:t>
      </w:r>
      <w:r w:rsidR="00FC4FA9">
        <w:rPr>
          <w:rFonts w:ascii="Times New Roman" w:hAnsi="Times New Roman" w:cs="Times New Roman"/>
          <w:sz w:val="22"/>
          <w:szCs w:val="22"/>
        </w:rPr>
        <w:t>Calarosa West</w:t>
      </w:r>
      <w:r w:rsidR="002952B5" w:rsidRPr="009C70EE">
        <w:rPr>
          <w:rFonts w:ascii="Times New Roman" w:hAnsi="Times New Roman" w:cs="Times New Roman"/>
          <w:sz w:val="22"/>
          <w:szCs w:val="22"/>
        </w:rPr>
        <w:t xml:space="preserve"> Subdivision</w:t>
      </w:r>
      <w:r w:rsidR="00535E7E">
        <w:rPr>
          <w:rFonts w:ascii="Times New Roman" w:hAnsi="Times New Roman" w:cs="Times New Roman"/>
          <w:sz w:val="22"/>
          <w:szCs w:val="22"/>
        </w:rPr>
        <w:t>.</w:t>
      </w:r>
    </w:p>
    <w:p w14:paraId="5CD870EB" w14:textId="77777777" w:rsidR="00740B0C" w:rsidRPr="009C70EE" w:rsidRDefault="00106726" w:rsidP="009A0D62">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1.1</w:t>
      </w:r>
      <w:r w:rsidR="00F55362" w:rsidRPr="009C70EE">
        <w:rPr>
          <w:rStyle w:val="bodybold"/>
          <w:rFonts w:ascii="Times New Roman" w:hAnsi="Times New Roman" w:cs="Times New Roman"/>
          <w:bCs/>
          <w:sz w:val="22"/>
          <w:szCs w:val="22"/>
        </w:rPr>
        <w:t>4</w:t>
      </w:r>
      <w:r w:rsidR="00740B0C" w:rsidRPr="009C70EE">
        <w:rPr>
          <w:rStyle w:val="bodybold"/>
          <w:rFonts w:ascii="Times New Roman" w:hAnsi="Times New Roman" w:cs="Times New Roman"/>
          <w:bCs/>
          <w:sz w:val="22"/>
          <w:szCs w:val="22"/>
        </w:rPr>
        <w:t xml:space="preserve"> “Development Period”</w:t>
      </w:r>
      <w:r w:rsidR="00740B0C" w:rsidRPr="009C70EE">
        <w:rPr>
          <w:rFonts w:ascii="Times New Roman" w:hAnsi="Times New Roman" w:cs="Times New Roman"/>
          <w:sz w:val="22"/>
          <w:szCs w:val="22"/>
        </w:rPr>
        <w:t xml:space="preserve"> shall mean and refer to the period commencing on the date of this Declaration first set forth above and terminating on the </w:t>
      </w:r>
      <w:r w:rsidR="008C3E63" w:rsidRPr="009C70EE">
        <w:rPr>
          <w:rFonts w:ascii="Times New Roman" w:hAnsi="Times New Roman" w:cs="Times New Roman"/>
          <w:sz w:val="22"/>
          <w:szCs w:val="22"/>
        </w:rPr>
        <w:t>earlier</w:t>
      </w:r>
      <w:r w:rsidR="00740B0C" w:rsidRPr="009C70EE">
        <w:rPr>
          <w:rFonts w:ascii="Times New Roman" w:hAnsi="Times New Roman" w:cs="Times New Roman"/>
          <w:sz w:val="22"/>
          <w:szCs w:val="22"/>
        </w:rPr>
        <w:t xml:space="preserve"> of: (a) </w:t>
      </w:r>
      <w:r w:rsidR="009A7015" w:rsidRPr="009C70EE">
        <w:rPr>
          <w:rFonts w:ascii="Times New Roman" w:hAnsi="Times New Roman" w:cs="Times New Roman"/>
          <w:sz w:val="22"/>
          <w:szCs w:val="22"/>
        </w:rPr>
        <w:t>t</w:t>
      </w:r>
      <w:r w:rsidR="008C3E63" w:rsidRPr="009C70EE">
        <w:rPr>
          <w:rFonts w:ascii="Times New Roman" w:hAnsi="Times New Roman" w:cs="Times New Roman"/>
          <w:sz w:val="22"/>
          <w:szCs w:val="22"/>
        </w:rPr>
        <w:t xml:space="preserve">he date the last </w:t>
      </w:r>
      <w:r w:rsidR="00C4075D" w:rsidRPr="009C70EE">
        <w:rPr>
          <w:rFonts w:ascii="Times New Roman" w:hAnsi="Times New Roman" w:cs="Times New Roman"/>
          <w:sz w:val="22"/>
          <w:szCs w:val="22"/>
        </w:rPr>
        <w:t>L</w:t>
      </w:r>
      <w:r w:rsidR="008C3E63" w:rsidRPr="009C70EE">
        <w:rPr>
          <w:rFonts w:ascii="Times New Roman" w:hAnsi="Times New Roman" w:cs="Times New Roman"/>
          <w:sz w:val="22"/>
          <w:szCs w:val="22"/>
        </w:rPr>
        <w:t xml:space="preserve">ot in </w:t>
      </w:r>
      <w:r w:rsidR="009A7015" w:rsidRPr="009C70EE">
        <w:rPr>
          <w:rFonts w:ascii="Times New Roman" w:hAnsi="Times New Roman" w:cs="Times New Roman"/>
          <w:sz w:val="22"/>
          <w:szCs w:val="22"/>
        </w:rPr>
        <w:t>each and every phase of the Property</w:t>
      </w:r>
      <w:r w:rsidR="008C3E63" w:rsidRPr="009C70EE">
        <w:rPr>
          <w:rFonts w:ascii="Times New Roman" w:hAnsi="Times New Roman" w:cs="Times New Roman"/>
          <w:sz w:val="22"/>
          <w:szCs w:val="22"/>
        </w:rPr>
        <w:t xml:space="preserve"> is conveyed to a third-party purchaser</w:t>
      </w:r>
      <w:r w:rsidR="00B31418" w:rsidRPr="009C70EE">
        <w:rPr>
          <w:rFonts w:ascii="Times New Roman" w:hAnsi="Times New Roman" w:cs="Times New Roman"/>
          <w:sz w:val="22"/>
          <w:szCs w:val="22"/>
        </w:rPr>
        <w:t>,</w:t>
      </w:r>
      <w:r w:rsidR="008C3E63" w:rsidRPr="009C70EE">
        <w:rPr>
          <w:rFonts w:ascii="Times New Roman" w:hAnsi="Times New Roman" w:cs="Times New Roman"/>
          <w:sz w:val="22"/>
          <w:szCs w:val="22"/>
        </w:rPr>
        <w:t xml:space="preserve"> or</w:t>
      </w:r>
      <w:r w:rsidR="009A7015" w:rsidRPr="009C70EE">
        <w:rPr>
          <w:rFonts w:ascii="Times New Roman" w:hAnsi="Times New Roman" w:cs="Times New Roman"/>
          <w:sz w:val="22"/>
          <w:szCs w:val="22"/>
        </w:rPr>
        <w:t xml:space="preserve"> (b) </w:t>
      </w:r>
      <w:r w:rsidR="00740B0C" w:rsidRPr="009C70EE">
        <w:rPr>
          <w:rFonts w:ascii="Times New Roman" w:hAnsi="Times New Roman" w:cs="Times New Roman"/>
          <w:sz w:val="22"/>
          <w:szCs w:val="22"/>
        </w:rPr>
        <w:t xml:space="preserve">any earlier date specified by the Declarant in a written notice to the Association that the </w:t>
      </w:r>
      <w:r w:rsidR="00FC53EA" w:rsidRPr="009C70EE">
        <w:rPr>
          <w:rFonts w:ascii="Times New Roman" w:hAnsi="Times New Roman" w:cs="Times New Roman"/>
          <w:sz w:val="22"/>
          <w:szCs w:val="22"/>
        </w:rPr>
        <w:t>Development</w:t>
      </w:r>
      <w:r w:rsidR="00740B0C" w:rsidRPr="009C70EE">
        <w:rPr>
          <w:rFonts w:ascii="Times New Roman" w:hAnsi="Times New Roman" w:cs="Times New Roman"/>
          <w:sz w:val="22"/>
          <w:szCs w:val="22"/>
        </w:rPr>
        <w:t xml:space="preserve"> Period</w:t>
      </w:r>
      <w:r w:rsidR="00B50882" w:rsidRPr="009C70EE">
        <w:rPr>
          <w:rFonts w:ascii="Times New Roman" w:hAnsi="Times New Roman" w:cs="Times New Roman"/>
          <w:sz w:val="22"/>
          <w:szCs w:val="22"/>
        </w:rPr>
        <w:t xml:space="preserve"> is to terminate on that date.</w:t>
      </w:r>
      <w:r w:rsidR="00B31418" w:rsidRPr="009C70EE">
        <w:rPr>
          <w:rFonts w:ascii="Times New Roman" w:hAnsi="Times New Roman" w:cs="Times New Roman"/>
          <w:sz w:val="22"/>
          <w:szCs w:val="22"/>
        </w:rPr>
        <w:t xml:space="preserve"> </w:t>
      </w:r>
      <w:r w:rsidR="0069517B" w:rsidRPr="0069517B">
        <w:rPr>
          <w:rFonts w:ascii="Times New Roman" w:hAnsi="Times New Roman" w:cs="Times New Roman"/>
          <w:sz w:val="22"/>
          <w:szCs w:val="22"/>
        </w:rPr>
        <w:t xml:space="preserve">  </w:t>
      </w:r>
    </w:p>
    <w:p w14:paraId="7670DC7B"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1.1</w:t>
      </w:r>
      <w:r w:rsidR="00F55362" w:rsidRPr="009C70EE">
        <w:rPr>
          <w:rStyle w:val="bodybold"/>
          <w:rFonts w:ascii="Times New Roman" w:hAnsi="Times New Roman" w:cs="Times New Roman"/>
          <w:bCs/>
          <w:sz w:val="22"/>
          <w:szCs w:val="22"/>
        </w:rPr>
        <w:t>5</w:t>
      </w:r>
      <w:r w:rsidR="00740B0C" w:rsidRPr="009C70EE">
        <w:rPr>
          <w:rStyle w:val="bodybold"/>
          <w:rFonts w:ascii="Times New Roman" w:hAnsi="Times New Roman" w:cs="Times New Roman"/>
          <w:bCs/>
          <w:sz w:val="22"/>
          <w:szCs w:val="22"/>
        </w:rPr>
        <w:t xml:space="preserve"> “Dwelling Unit” </w:t>
      </w:r>
      <w:r w:rsidR="00740B0C" w:rsidRPr="009C70EE">
        <w:rPr>
          <w:rFonts w:ascii="Times New Roman" w:hAnsi="Times New Roman" w:cs="Times New Roman"/>
          <w:sz w:val="22"/>
          <w:szCs w:val="22"/>
        </w:rPr>
        <w:t>shall mean any portion of the Property, as improved, intended for any type of independent ownership for use and occupancy as a residence by one household and shall, unless otherwise specified, include within its meaning (in way of illustration, but not limitation) patio, single family detached, or zero lot line homes, as may be used and defined as herein provided or as provided in subsequent Declarations covering all or part of the Property.</w:t>
      </w:r>
    </w:p>
    <w:p w14:paraId="62C75736"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1.1</w:t>
      </w:r>
      <w:r w:rsidR="00F55362" w:rsidRPr="009C70EE">
        <w:rPr>
          <w:rStyle w:val="bodybold"/>
          <w:rFonts w:ascii="Times New Roman" w:hAnsi="Times New Roman" w:cs="Times New Roman"/>
          <w:bCs/>
          <w:sz w:val="22"/>
          <w:szCs w:val="22"/>
        </w:rPr>
        <w:t>6</w:t>
      </w:r>
      <w:r w:rsidR="00740B0C" w:rsidRPr="009C70EE">
        <w:rPr>
          <w:rStyle w:val="bodybold"/>
          <w:rFonts w:ascii="Times New Roman" w:hAnsi="Times New Roman" w:cs="Times New Roman"/>
          <w:bCs/>
          <w:sz w:val="22"/>
          <w:szCs w:val="22"/>
        </w:rPr>
        <w:t xml:space="preserve"> “Exempt Property”</w:t>
      </w:r>
      <w:r w:rsidR="00740B0C" w:rsidRPr="009C70EE">
        <w:rPr>
          <w:rFonts w:ascii="Times New Roman" w:hAnsi="Times New Roman" w:cs="Times New Roman"/>
          <w:sz w:val="22"/>
          <w:szCs w:val="22"/>
        </w:rPr>
        <w:t xml:space="preserve"> shall mean and refer to all land and </w:t>
      </w:r>
      <w:r w:rsidR="00C26A38" w:rsidRPr="009C70EE">
        <w:rPr>
          <w:rFonts w:ascii="Times New Roman" w:hAnsi="Times New Roman" w:cs="Times New Roman"/>
          <w:sz w:val="22"/>
          <w:szCs w:val="22"/>
        </w:rPr>
        <w:t>Improvements</w:t>
      </w:r>
      <w:r w:rsidR="00740B0C" w:rsidRPr="009C70EE">
        <w:rPr>
          <w:rFonts w:ascii="Times New Roman" w:hAnsi="Times New Roman" w:cs="Times New Roman"/>
          <w:sz w:val="22"/>
          <w:szCs w:val="22"/>
        </w:rPr>
        <w:t xml:space="preserve"> and Common </w:t>
      </w:r>
      <w:r w:rsidR="008C3D66" w:rsidRPr="009C70EE">
        <w:rPr>
          <w:rFonts w:ascii="Times New Roman" w:hAnsi="Times New Roman" w:cs="Times New Roman"/>
          <w:sz w:val="22"/>
          <w:szCs w:val="22"/>
        </w:rPr>
        <w:t xml:space="preserve">Area </w:t>
      </w:r>
      <w:r w:rsidR="00740B0C" w:rsidRPr="009C70EE">
        <w:rPr>
          <w:rFonts w:ascii="Times New Roman" w:hAnsi="Times New Roman" w:cs="Times New Roman"/>
          <w:sz w:val="22"/>
          <w:szCs w:val="22"/>
        </w:rPr>
        <w:t xml:space="preserve">owned </w:t>
      </w:r>
      <w:r w:rsidR="00407F1F" w:rsidRPr="009C70EE">
        <w:rPr>
          <w:rFonts w:ascii="Times New Roman" w:hAnsi="Times New Roman" w:cs="Times New Roman"/>
          <w:sz w:val="22"/>
          <w:szCs w:val="22"/>
        </w:rPr>
        <w:t xml:space="preserve">or controlled </w:t>
      </w:r>
      <w:r w:rsidR="00740B0C" w:rsidRPr="009C70EE">
        <w:rPr>
          <w:rFonts w:ascii="Times New Roman" w:hAnsi="Times New Roman" w:cs="Times New Roman"/>
          <w:sz w:val="22"/>
          <w:szCs w:val="22"/>
        </w:rPr>
        <w:t xml:space="preserve">by the Association for so long as the Association shall be the owner </w:t>
      </w:r>
      <w:r w:rsidR="00407F1F" w:rsidRPr="009C70EE">
        <w:rPr>
          <w:rFonts w:ascii="Times New Roman" w:hAnsi="Times New Roman" w:cs="Times New Roman"/>
          <w:sz w:val="22"/>
          <w:szCs w:val="22"/>
        </w:rPr>
        <w:t xml:space="preserve">or operator </w:t>
      </w:r>
      <w:r w:rsidR="00740B0C" w:rsidRPr="009C70EE">
        <w:rPr>
          <w:rFonts w:ascii="Times New Roman" w:hAnsi="Times New Roman" w:cs="Times New Roman"/>
          <w:sz w:val="22"/>
          <w:szCs w:val="22"/>
        </w:rPr>
        <w:t>thereof.</w:t>
      </w:r>
    </w:p>
    <w:p w14:paraId="1469AEA0" w14:textId="77777777" w:rsidR="00C26A38" w:rsidRPr="009C70EE" w:rsidRDefault="00C26A38" w:rsidP="00C26A38">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t xml:space="preserve">1.17 “Improvement” </w:t>
      </w:r>
      <w:r w:rsidRPr="009C70EE">
        <w:rPr>
          <w:rFonts w:ascii="Times New Roman" w:hAnsi="Times New Roman" w:cs="Times New Roman"/>
          <w:sz w:val="22"/>
          <w:szCs w:val="22"/>
        </w:rPr>
        <w:t>shall mean and refer to:</w:t>
      </w:r>
    </w:p>
    <w:p w14:paraId="355CFB34" w14:textId="77777777" w:rsidR="00C26A38" w:rsidRPr="009C70EE" w:rsidRDefault="00C26A38" w:rsidP="00C26A3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(a)</w:t>
      </w:r>
      <w:r w:rsidRPr="009C70EE">
        <w:rPr>
          <w:rFonts w:ascii="Times New Roman" w:hAnsi="Times New Roman" w:cs="Times New Roman"/>
          <w:sz w:val="22"/>
          <w:szCs w:val="22"/>
        </w:rPr>
        <w:tab/>
        <w:t>Any thing or object (other than trees, shrubbery, landscaping, and hedges less than two feet high) the placement of which upon any Lot may affect the appearance of such Lot, including, but not limited to, any building, single-family residence, garage, porch, shed, greenhouse, outbuilding, covered or uncovered patio, permanent grills and outdoor kitchens, swimming pool, fence, retaining wall, awning, sunscreen, solar heating or cooling device, solar electrical panels, wind mills, exterior air conditioning equipment, antenna larger than 18 inches in diameter, gazebo, dog house</w:t>
      </w:r>
      <w:r w:rsidR="00381A43" w:rsidRPr="009C70EE">
        <w:rPr>
          <w:rFonts w:ascii="Times New Roman" w:hAnsi="Times New Roman" w:cs="Times New Roman"/>
          <w:sz w:val="22"/>
          <w:szCs w:val="22"/>
        </w:rPr>
        <w:t xml:space="preserve"> or animal structure</w:t>
      </w:r>
      <w:r w:rsidRPr="009C70EE">
        <w:rPr>
          <w:rFonts w:ascii="Times New Roman" w:hAnsi="Times New Roman" w:cs="Times New Roman"/>
          <w:sz w:val="22"/>
          <w:szCs w:val="22"/>
        </w:rPr>
        <w:t>, play house, clothes-line, ponds, recreational facilities (including portable basketball goals (except for one freestanding basketball backboard and standard as long as it is not attached to any portion of the Dwelling Unit)), curbing, paving of any kind, wall, signboard, wishing well, bird bath, statues, synthetic or artificial flora or fauna,  artwork of any type, or manufactured displays that are intended for long term affixing to the Lot, or any other temporary or permanent improvement on such Lot, and no partially completed dwelling or temporary building and no trailer, tent, storage shed, shack or garage/carport on any Lot or in the Common Area shall be used a temporary or permanent residence;</w:t>
      </w:r>
    </w:p>
    <w:p w14:paraId="4B1DD3E1" w14:textId="77777777" w:rsidR="00C26A38" w:rsidRPr="009C70EE" w:rsidRDefault="00C26A38" w:rsidP="00C26A3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(b)</w:t>
      </w:r>
      <w:r w:rsidRPr="009C70EE">
        <w:rPr>
          <w:rFonts w:ascii="Times New Roman" w:hAnsi="Times New Roman" w:cs="Times New Roman"/>
          <w:sz w:val="22"/>
          <w:szCs w:val="22"/>
        </w:rPr>
        <w:tab/>
        <w:t>Any excavation, fill, ditch, swale, retaining wall, dam, or other thing or device which affects or alters the natural flow of surface waters from, upon, or across any Lot, or which affects or alters the flow of any waters in any natural or artificial stream, wash, or drainage channel from, upon, or across any Lot, and any Lot; and</w:t>
      </w:r>
    </w:p>
    <w:p w14:paraId="52563E59" w14:textId="77777777" w:rsidR="00C26A38" w:rsidRPr="009C70EE" w:rsidRDefault="00C26A38" w:rsidP="00C26A3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(c)</w:t>
      </w:r>
      <w:r w:rsidRPr="009C70EE">
        <w:rPr>
          <w:rFonts w:ascii="Times New Roman" w:hAnsi="Times New Roman" w:cs="Times New Roman"/>
          <w:sz w:val="22"/>
          <w:szCs w:val="22"/>
        </w:rPr>
        <w:tab/>
        <w:t>Any change of more than six inches in the grade of any lot.</w:t>
      </w:r>
    </w:p>
    <w:p w14:paraId="51A2AD7B" w14:textId="77777777" w:rsidR="00AF4059" w:rsidRPr="009C70EE" w:rsidRDefault="00106726" w:rsidP="00106726">
      <w:pPr>
        <w:pStyle w:val="body"/>
        <w:spacing w:before="260" w:line="240" w:lineRule="auto"/>
        <w:rPr>
          <w:rStyle w:val="bodybold"/>
          <w:rFonts w:ascii="Times New Roman" w:hAnsi="Times New Roman" w:cs="Times New Roman"/>
          <w:bCs/>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AF5B1D" w:rsidRPr="009C70EE">
        <w:rPr>
          <w:rStyle w:val="bodybold"/>
          <w:rFonts w:ascii="Times New Roman" w:hAnsi="Times New Roman" w:cs="Times New Roman"/>
          <w:bCs/>
          <w:sz w:val="22"/>
          <w:szCs w:val="22"/>
        </w:rPr>
        <w:t>1</w:t>
      </w:r>
      <w:r w:rsidR="00C26A38" w:rsidRPr="009C70EE">
        <w:rPr>
          <w:rStyle w:val="bodybold"/>
          <w:rFonts w:ascii="Times New Roman" w:hAnsi="Times New Roman" w:cs="Times New Roman"/>
          <w:bCs/>
          <w:sz w:val="22"/>
          <w:szCs w:val="22"/>
        </w:rPr>
        <w:t>8</w:t>
      </w:r>
      <w:r w:rsidR="00740B0C" w:rsidRPr="009C70EE">
        <w:rPr>
          <w:rStyle w:val="bodybold"/>
          <w:rFonts w:ascii="Times New Roman" w:hAnsi="Times New Roman" w:cs="Times New Roman"/>
          <w:bCs/>
          <w:sz w:val="22"/>
          <w:szCs w:val="22"/>
        </w:rPr>
        <w:t xml:space="preserve"> “Land Development Activity” </w:t>
      </w:r>
      <w:r w:rsidR="00740B0C" w:rsidRPr="009C70EE">
        <w:rPr>
          <w:rFonts w:ascii="Times New Roman" w:hAnsi="Times New Roman" w:cs="Times New Roman"/>
          <w:sz w:val="22"/>
          <w:szCs w:val="22"/>
        </w:rPr>
        <w:t>shall mean and refer to any building, construction, reconstruc</w:t>
      </w:r>
      <w:r w:rsidR="00740B0C" w:rsidRPr="009C70EE">
        <w:rPr>
          <w:rFonts w:ascii="Times New Roman" w:hAnsi="Times New Roman" w:cs="Times New Roman"/>
          <w:sz w:val="22"/>
          <w:szCs w:val="22"/>
        </w:rPr>
        <w:lastRenderedPageBreak/>
        <w:t xml:space="preserve">tion, or repair of a Dwelling Unit, roadways, curbing, sidewalks, utility services, or any other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on a Lot or any other portion of the Property by the Declarant</w:t>
      </w:r>
      <w:r w:rsidR="006354D3" w:rsidRPr="009C70EE">
        <w:rPr>
          <w:rFonts w:ascii="Times New Roman" w:hAnsi="Times New Roman" w:cs="Times New Roman"/>
          <w:sz w:val="22"/>
          <w:szCs w:val="22"/>
        </w:rPr>
        <w:t xml:space="preserve"> or by </w:t>
      </w:r>
      <w:r w:rsidR="003E081F" w:rsidRPr="009C70EE">
        <w:rPr>
          <w:rFonts w:ascii="Times New Roman" w:hAnsi="Times New Roman" w:cs="Times New Roman"/>
          <w:sz w:val="22"/>
          <w:szCs w:val="22"/>
        </w:rPr>
        <w:t xml:space="preserve">any </w:t>
      </w:r>
      <w:r w:rsidR="006354D3" w:rsidRPr="009C70EE">
        <w:rPr>
          <w:rFonts w:ascii="Times New Roman" w:hAnsi="Times New Roman" w:cs="Times New Roman"/>
          <w:sz w:val="22"/>
          <w:szCs w:val="22"/>
        </w:rPr>
        <w:t>Designated Builder.</w:t>
      </w:r>
      <w:r w:rsidRPr="009C70EE">
        <w:rPr>
          <w:rStyle w:val="bodybold"/>
          <w:rFonts w:ascii="Times New Roman" w:hAnsi="Times New Roman" w:cs="Times New Roman"/>
          <w:bCs/>
          <w:sz w:val="22"/>
          <w:szCs w:val="22"/>
        </w:rPr>
        <w:tab/>
      </w:r>
    </w:p>
    <w:p w14:paraId="68E616A8" w14:textId="77777777" w:rsidR="00740B0C" w:rsidRPr="009C70EE" w:rsidRDefault="00AF4059"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1.1</w:t>
      </w:r>
      <w:r w:rsidR="00E17071" w:rsidRPr="009C70EE">
        <w:rPr>
          <w:rStyle w:val="bodybold"/>
          <w:rFonts w:ascii="Times New Roman" w:hAnsi="Times New Roman" w:cs="Times New Roman"/>
          <w:bCs/>
          <w:sz w:val="22"/>
          <w:szCs w:val="22"/>
        </w:rPr>
        <w:t>9</w:t>
      </w:r>
      <w:r w:rsidR="00740B0C" w:rsidRPr="009C70EE">
        <w:rPr>
          <w:rStyle w:val="bodybold"/>
          <w:rFonts w:ascii="Times New Roman" w:hAnsi="Times New Roman" w:cs="Times New Roman"/>
          <w:bCs/>
          <w:sz w:val="22"/>
          <w:szCs w:val="22"/>
        </w:rPr>
        <w:t xml:space="preserve"> “Lot” </w:t>
      </w:r>
      <w:r w:rsidR="00740B0C" w:rsidRPr="009C70EE">
        <w:rPr>
          <w:rFonts w:ascii="Times New Roman" w:hAnsi="Times New Roman" w:cs="Times New Roman"/>
          <w:sz w:val="22"/>
          <w:szCs w:val="22"/>
        </w:rPr>
        <w:t>shall mean and refer to any plot of land shown upon any recorded subdivision map of the Property</w:t>
      </w:r>
      <w:r w:rsidR="00B50882" w:rsidRPr="009C70EE">
        <w:rPr>
          <w:rFonts w:ascii="Times New Roman" w:hAnsi="Times New Roman" w:cs="Times New Roman"/>
          <w:sz w:val="22"/>
          <w:szCs w:val="22"/>
        </w:rPr>
        <w:t>, or any subdivided portion thereof,</w:t>
      </w:r>
      <w:r w:rsidR="00740B0C" w:rsidRPr="009C70EE">
        <w:rPr>
          <w:rFonts w:ascii="Times New Roman" w:hAnsi="Times New Roman" w:cs="Times New Roman"/>
          <w:sz w:val="22"/>
          <w:szCs w:val="22"/>
        </w:rPr>
        <w:t xml:space="preserve"> which has been subjected to this Declaration and upon which a Dwelling Unit</w:t>
      </w:r>
      <w:r w:rsidR="006E60D0" w:rsidRPr="009C70EE">
        <w:rPr>
          <w:rFonts w:ascii="Times New Roman" w:hAnsi="Times New Roman" w:cs="Times New Roman"/>
          <w:sz w:val="22"/>
          <w:szCs w:val="22"/>
        </w:rPr>
        <w:t xml:space="preserve"> or other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could be constructed in accordance with </w:t>
      </w:r>
      <w:r w:rsidR="00A152CE" w:rsidRPr="009C70EE">
        <w:rPr>
          <w:rFonts w:ascii="Times New Roman" w:hAnsi="Times New Roman" w:cs="Times New Roman"/>
          <w:sz w:val="22"/>
          <w:szCs w:val="22"/>
        </w:rPr>
        <w:t>applicable</w:t>
      </w:r>
      <w:r w:rsidR="00740B0C" w:rsidRPr="009C70EE">
        <w:rPr>
          <w:rFonts w:ascii="Times New Roman" w:hAnsi="Times New Roman" w:cs="Times New Roman"/>
          <w:sz w:val="22"/>
          <w:szCs w:val="22"/>
        </w:rPr>
        <w:t xml:space="preserve"> zoning ordinances </w:t>
      </w:r>
      <w:r w:rsidR="00A152CE" w:rsidRPr="009C70EE">
        <w:rPr>
          <w:rFonts w:ascii="Times New Roman" w:hAnsi="Times New Roman" w:cs="Times New Roman"/>
          <w:sz w:val="22"/>
          <w:szCs w:val="22"/>
        </w:rPr>
        <w:t>and</w:t>
      </w:r>
      <w:r w:rsidR="00740B0C" w:rsidRPr="009C70EE">
        <w:rPr>
          <w:rFonts w:ascii="Times New Roman" w:hAnsi="Times New Roman" w:cs="Times New Roman"/>
          <w:sz w:val="22"/>
          <w:szCs w:val="22"/>
        </w:rPr>
        <w:t xml:space="preserve"> applicable laws of </w:t>
      </w:r>
      <w:r w:rsidR="00A152CE" w:rsidRPr="009C70EE">
        <w:rPr>
          <w:rFonts w:ascii="Times New Roman" w:hAnsi="Times New Roman" w:cs="Times New Roman"/>
          <w:sz w:val="22"/>
          <w:szCs w:val="22"/>
        </w:rPr>
        <w:t xml:space="preserve">the State of </w:t>
      </w:r>
      <w:r w:rsidR="009971D7" w:rsidRPr="009C70EE">
        <w:rPr>
          <w:rFonts w:ascii="Times New Roman" w:hAnsi="Times New Roman" w:cs="Times New Roman"/>
          <w:sz w:val="22"/>
          <w:szCs w:val="22"/>
        </w:rPr>
        <w:t>Nebraska</w:t>
      </w:r>
      <w:r w:rsidR="00740B0C" w:rsidRPr="009C70EE">
        <w:rPr>
          <w:rFonts w:ascii="Times New Roman" w:hAnsi="Times New Roman" w:cs="Times New Roman"/>
          <w:sz w:val="22"/>
          <w:szCs w:val="22"/>
        </w:rPr>
        <w:t xml:space="preserve"> in effect from time to time. “Lot” shall not mean and refer to Common Area.</w:t>
      </w:r>
    </w:p>
    <w:p w14:paraId="5E00161A"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E17071" w:rsidRPr="009C70EE">
        <w:rPr>
          <w:rStyle w:val="bodybold"/>
          <w:rFonts w:ascii="Times New Roman" w:hAnsi="Times New Roman" w:cs="Times New Roman"/>
          <w:bCs/>
          <w:sz w:val="22"/>
          <w:szCs w:val="22"/>
        </w:rPr>
        <w:t>20</w:t>
      </w:r>
      <w:r w:rsidR="00740B0C" w:rsidRPr="009C70EE">
        <w:rPr>
          <w:rStyle w:val="bodybold"/>
          <w:rFonts w:ascii="Times New Roman" w:hAnsi="Times New Roman" w:cs="Times New Roman"/>
          <w:bCs/>
          <w:sz w:val="22"/>
          <w:szCs w:val="22"/>
        </w:rPr>
        <w:t xml:space="preserve"> “Member”</w:t>
      </w:r>
      <w:r w:rsidR="00740B0C" w:rsidRPr="009C70EE">
        <w:rPr>
          <w:rFonts w:ascii="Times New Roman" w:hAnsi="Times New Roman" w:cs="Times New Roman"/>
          <w:sz w:val="22"/>
          <w:szCs w:val="22"/>
        </w:rPr>
        <w:t xml:space="preserve"> shall mean the Class A Members</w:t>
      </w:r>
      <w:r w:rsidR="00A667F5"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the Class B Member </w:t>
      </w:r>
      <w:r w:rsidR="00A667F5" w:rsidRPr="009C70EE">
        <w:rPr>
          <w:rFonts w:ascii="Times New Roman" w:hAnsi="Times New Roman" w:cs="Times New Roman"/>
          <w:sz w:val="22"/>
          <w:szCs w:val="22"/>
        </w:rPr>
        <w:t>and Class C Member</w:t>
      </w:r>
      <w:r w:rsidR="00535728" w:rsidRPr="009C70EE">
        <w:rPr>
          <w:rFonts w:ascii="Times New Roman" w:hAnsi="Times New Roman" w:cs="Times New Roman"/>
          <w:sz w:val="22"/>
          <w:szCs w:val="22"/>
        </w:rPr>
        <w:t>s</w:t>
      </w:r>
      <w:r w:rsidR="00A667F5"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of the Association.</w:t>
      </w:r>
    </w:p>
    <w:p w14:paraId="445CD2F0" w14:textId="02B49B49" w:rsidR="00772EB2" w:rsidRPr="009C70EE" w:rsidRDefault="00772EB2" w:rsidP="00772EB2">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142D44" w:rsidRPr="009C70EE">
        <w:rPr>
          <w:rStyle w:val="bodybold"/>
          <w:rFonts w:ascii="Times New Roman" w:hAnsi="Times New Roman" w:cs="Times New Roman"/>
          <w:bCs/>
          <w:sz w:val="22"/>
          <w:szCs w:val="22"/>
        </w:rPr>
        <w:t>1.21 “</w:t>
      </w:r>
      <w:r w:rsidRPr="009C70EE">
        <w:rPr>
          <w:rStyle w:val="bodybold"/>
          <w:rFonts w:ascii="Times New Roman" w:hAnsi="Times New Roman" w:cs="Times New Roman"/>
          <w:bCs/>
          <w:sz w:val="22"/>
          <w:szCs w:val="22"/>
        </w:rPr>
        <w:t xml:space="preserve">Mortgagee” </w:t>
      </w:r>
      <w:r w:rsidRPr="009C70EE">
        <w:rPr>
          <w:rFonts w:ascii="Times New Roman" w:hAnsi="Times New Roman" w:cs="Times New Roman"/>
          <w:sz w:val="22"/>
          <w:szCs w:val="22"/>
        </w:rPr>
        <w:t xml:space="preserve">shall mean the holder of any recorded mortgage, or the party secured or beneficiary of any recorded deed of trust, encumbering one or more of the Lots. “Mortgage,” as used herein, shall include deeds of trust. “First Mortgagee” as used herein, shall mean a holder of a mortgage </w:t>
      </w:r>
      <w:r w:rsidR="009C70EE" w:rsidRPr="009C70EE">
        <w:rPr>
          <w:rFonts w:ascii="Times New Roman" w:hAnsi="Times New Roman" w:cs="Times New Roman"/>
          <w:sz w:val="22"/>
          <w:szCs w:val="22"/>
        </w:rPr>
        <w:t xml:space="preserve">or deed of trust </w:t>
      </w:r>
      <w:r w:rsidRPr="009C70EE">
        <w:rPr>
          <w:rFonts w:ascii="Times New Roman" w:hAnsi="Times New Roman" w:cs="Times New Roman"/>
          <w:sz w:val="22"/>
          <w:szCs w:val="22"/>
        </w:rPr>
        <w:t>with priority over other mortgages. As used in this Declaration, the term “Mortgagee” shall mean any mortgagee and shall not be limited to institutional mortgagees. As used in this Declaration, the term “institutional mortgagee” or “institutional holder” shall include banks, trust companies, insurance companies, mortgage insurance companies, savings and loan associations, trusts, mutual savings banks, credit unions, pension funds, mortgage companies, Federal National Mortgage Association, Federal Home Loan Mortgage Corporation, all corporations and any agency or department of the United States Government or of any state or municipal government. As used in this Declaration, the term “holder” or “mortgagee” shall include the parties secured by any deed of trust or any beneficiary thereof.</w:t>
      </w:r>
    </w:p>
    <w:p w14:paraId="381525D1" w14:textId="3AA9DDC1"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AF4059" w:rsidRPr="009C70EE">
        <w:rPr>
          <w:rStyle w:val="bodybold"/>
          <w:rFonts w:ascii="Times New Roman" w:hAnsi="Times New Roman" w:cs="Times New Roman"/>
          <w:bCs/>
          <w:sz w:val="22"/>
          <w:szCs w:val="22"/>
        </w:rPr>
        <w:t>2</w:t>
      </w:r>
      <w:r w:rsidR="00E17071" w:rsidRPr="009C70EE">
        <w:rPr>
          <w:rStyle w:val="bodybold"/>
          <w:rFonts w:ascii="Times New Roman" w:hAnsi="Times New Roman" w:cs="Times New Roman"/>
          <w:bCs/>
          <w:sz w:val="22"/>
          <w:szCs w:val="22"/>
        </w:rPr>
        <w:t>2</w:t>
      </w:r>
      <w:r w:rsidR="00740B0C" w:rsidRPr="009C70EE">
        <w:rPr>
          <w:rStyle w:val="bodybold"/>
          <w:rFonts w:ascii="Times New Roman" w:hAnsi="Times New Roman" w:cs="Times New Roman"/>
          <w:bCs/>
          <w:sz w:val="22"/>
          <w:szCs w:val="22"/>
        </w:rPr>
        <w:t xml:space="preserve"> “Owner” </w:t>
      </w:r>
      <w:r w:rsidR="00740B0C" w:rsidRPr="009C70EE">
        <w:rPr>
          <w:rFonts w:ascii="Times New Roman" w:hAnsi="Times New Roman" w:cs="Times New Roman"/>
          <w:sz w:val="22"/>
          <w:szCs w:val="22"/>
        </w:rPr>
        <w:t xml:space="preserve">shall mean and refer to the record owner, whether </w:t>
      </w:r>
      <w:r w:rsidR="00535E7E" w:rsidRPr="009C70EE">
        <w:rPr>
          <w:rFonts w:ascii="Times New Roman" w:hAnsi="Times New Roman" w:cs="Times New Roman"/>
          <w:sz w:val="22"/>
          <w:szCs w:val="22"/>
        </w:rPr>
        <w:t>one or more persons or entities</w:t>
      </w:r>
      <w:r w:rsidR="00740B0C" w:rsidRPr="009C70EE">
        <w:rPr>
          <w:rFonts w:ascii="Times New Roman" w:hAnsi="Times New Roman" w:cs="Times New Roman"/>
          <w:sz w:val="22"/>
          <w:szCs w:val="22"/>
        </w:rPr>
        <w:t xml:space="preserve"> of any Lots which is part of the Property but excluding in all cases any party holding an interest merely as security for the performance of an obligation</w:t>
      </w:r>
      <w:r w:rsidR="009C70EE" w:rsidRPr="009C70EE">
        <w:rPr>
          <w:rFonts w:ascii="Times New Roman" w:hAnsi="Times New Roman" w:cs="Times New Roman"/>
          <w:sz w:val="22"/>
          <w:szCs w:val="22"/>
        </w:rPr>
        <w:t>, or any tenant of an Owner</w:t>
      </w:r>
      <w:r w:rsidR="00740B0C" w:rsidRPr="009C70EE">
        <w:rPr>
          <w:rFonts w:ascii="Times New Roman" w:hAnsi="Times New Roman" w:cs="Times New Roman"/>
          <w:sz w:val="22"/>
          <w:szCs w:val="22"/>
        </w:rPr>
        <w:t>.</w:t>
      </w:r>
    </w:p>
    <w:p w14:paraId="1E589A9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772EB2" w:rsidRPr="009C70EE">
        <w:rPr>
          <w:rStyle w:val="bodybold"/>
          <w:rFonts w:ascii="Times New Roman" w:hAnsi="Times New Roman" w:cs="Times New Roman"/>
          <w:bCs/>
          <w:sz w:val="22"/>
          <w:szCs w:val="22"/>
        </w:rPr>
        <w:t>2</w:t>
      </w:r>
      <w:r w:rsidR="00E17071" w:rsidRPr="009C70EE">
        <w:rPr>
          <w:rStyle w:val="bodybold"/>
          <w:rFonts w:ascii="Times New Roman" w:hAnsi="Times New Roman" w:cs="Times New Roman"/>
          <w:bCs/>
          <w:sz w:val="22"/>
          <w:szCs w:val="22"/>
        </w:rPr>
        <w:t>3</w:t>
      </w:r>
      <w:r w:rsidR="00740B0C" w:rsidRPr="009C70EE">
        <w:rPr>
          <w:rStyle w:val="bodybold"/>
          <w:rFonts w:ascii="Times New Roman" w:hAnsi="Times New Roman" w:cs="Times New Roman"/>
          <w:bCs/>
          <w:sz w:val="22"/>
          <w:szCs w:val="22"/>
        </w:rPr>
        <w:t xml:space="preserve"> “Person” </w:t>
      </w:r>
      <w:r w:rsidR="00740B0C" w:rsidRPr="009C70EE">
        <w:rPr>
          <w:rFonts w:ascii="Times New Roman" w:hAnsi="Times New Roman" w:cs="Times New Roman"/>
          <w:sz w:val="22"/>
          <w:szCs w:val="22"/>
        </w:rPr>
        <w:t>shall mean and refer to any individual, corporation, joint venture, partnership,</w:t>
      </w:r>
      <w:r w:rsidR="00BA6573" w:rsidRPr="009C70EE">
        <w:rPr>
          <w:rFonts w:ascii="Times New Roman" w:hAnsi="Times New Roman" w:cs="Times New Roman"/>
          <w:sz w:val="22"/>
          <w:szCs w:val="22"/>
        </w:rPr>
        <w:t xml:space="preserve"> limited liability company, </w:t>
      </w:r>
      <w:r w:rsidR="00740B0C" w:rsidRPr="009C70EE">
        <w:rPr>
          <w:rFonts w:ascii="Times New Roman" w:hAnsi="Times New Roman" w:cs="Times New Roman"/>
          <w:sz w:val="22"/>
          <w:szCs w:val="22"/>
        </w:rPr>
        <w:t>association, joint stock company, trust, unincorporated organization, or government or any agency or political subdivision thereof, or any other separate legal entity.</w:t>
      </w:r>
    </w:p>
    <w:p w14:paraId="482F80A0"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71537C" w:rsidRPr="009C70EE">
        <w:rPr>
          <w:rStyle w:val="bodybold"/>
          <w:rFonts w:ascii="Times New Roman" w:hAnsi="Times New Roman" w:cs="Times New Roman"/>
          <w:bCs/>
          <w:sz w:val="22"/>
          <w:szCs w:val="22"/>
        </w:rPr>
        <w:t>2</w:t>
      </w:r>
      <w:r w:rsidR="00E17071" w:rsidRPr="009C70EE">
        <w:rPr>
          <w:rStyle w:val="bodybold"/>
          <w:rFonts w:ascii="Times New Roman" w:hAnsi="Times New Roman" w:cs="Times New Roman"/>
          <w:bCs/>
          <w:sz w:val="22"/>
          <w:szCs w:val="22"/>
        </w:rPr>
        <w:t>4</w:t>
      </w:r>
      <w:r w:rsidR="00740B0C" w:rsidRPr="009C70EE">
        <w:rPr>
          <w:rStyle w:val="bodybold"/>
          <w:rFonts w:ascii="Times New Roman" w:hAnsi="Times New Roman" w:cs="Times New Roman"/>
          <w:bCs/>
          <w:sz w:val="22"/>
          <w:szCs w:val="22"/>
        </w:rPr>
        <w:t xml:space="preserve"> “Property”</w:t>
      </w:r>
      <w:r w:rsidR="00740B0C" w:rsidRPr="009C70EE">
        <w:rPr>
          <w:rFonts w:ascii="Times New Roman" w:hAnsi="Times New Roman" w:cs="Times New Roman"/>
          <w:sz w:val="22"/>
          <w:szCs w:val="22"/>
        </w:rPr>
        <w:t xml:space="preserve"> shall mean and refer to </w:t>
      </w:r>
      <w:r w:rsidR="009E5EE7" w:rsidRPr="009C70EE">
        <w:rPr>
          <w:rFonts w:ascii="Times New Roman" w:hAnsi="Times New Roman" w:cs="Times New Roman"/>
          <w:sz w:val="22"/>
          <w:szCs w:val="22"/>
        </w:rPr>
        <w:t>that</w:t>
      </w:r>
      <w:r w:rsidR="00740B0C" w:rsidRPr="009C70EE">
        <w:rPr>
          <w:rFonts w:ascii="Times New Roman" w:hAnsi="Times New Roman" w:cs="Times New Roman"/>
          <w:sz w:val="22"/>
          <w:szCs w:val="22"/>
        </w:rPr>
        <w:t xml:space="preserve"> certain </w:t>
      </w:r>
      <w:r w:rsidR="0071537C" w:rsidRPr="009C70EE">
        <w:rPr>
          <w:rFonts w:ascii="Times New Roman" w:hAnsi="Times New Roman" w:cs="Times New Roman"/>
          <w:sz w:val="22"/>
          <w:szCs w:val="22"/>
        </w:rPr>
        <w:t xml:space="preserve">real property located in </w:t>
      </w:r>
      <w:r w:rsidR="002952B5" w:rsidRPr="009C70EE">
        <w:rPr>
          <w:rFonts w:ascii="Times New Roman" w:hAnsi="Times New Roman" w:cs="Times New Roman"/>
          <w:sz w:val="22"/>
          <w:szCs w:val="22"/>
        </w:rPr>
        <w:t>Douglas</w:t>
      </w:r>
      <w:r w:rsidR="0071537C"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County, </w:t>
      </w:r>
      <w:r w:rsidR="009971D7" w:rsidRPr="009C70EE">
        <w:rPr>
          <w:rFonts w:ascii="Times New Roman" w:hAnsi="Times New Roman" w:cs="Times New Roman"/>
          <w:sz w:val="22"/>
          <w:szCs w:val="22"/>
        </w:rPr>
        <w:t>Nebraska</w:t>
      </w:r>
      <w:r w:rsidR="00740B0C" w:rsidRPr="009C70EE">
        <w:rPr>
          <w:rFonts w:ascii="Times New Roman" w:hAnsi="Times New Roman" w:cs="Times New Roman"/>
          <w:sz w:val="22"/>
          <w:szCs w:val="22"/>
        </w:rPr>
        <w:t xml:space="preserve">, more particularly described in </w:t>
      </w:r>
      <w:r w:rsidR="0071537C" w:rsidRPr="009C70EE">
        <w:rPr>
          <w:rFonts w:ascii="Times New Roman" w:hAnsi="Times New Roman" w:cs="Times New Roman"/>
          <w:sz w:val="22"/>
          <w:szCs w:val="22"/>
          <w:u w:val="single"/>
        </w:rPr>
        <w:t>Exhibit “A”</w:t>
      </w:r>
      <w:r w:rsidR="00740B0C" w:rsidRPr="009C70EE">
        <w:rPr>
          <w:rFonts w:ascii="Times New Roman" w:hAnsi="Times New Roman" w:cs="Times New Roman"/>
          <w:sz w:val="22"/>
          <w:szCs w:val="22"/>
        </w:rPr>
        <w:t xml:space="preserve"> attached hereto, together with such additional lands as may be subjected to this Declaration.</w:t>
      </w:r>
    </w:p>
    <w:p w14:paraId="616657EF"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71537C" w:rsidRPr="009C70EE">
        <w:rPr>
          <w:rStyle w:val="bodybold"/>
          <w:rFonts w:ascii="Times New Roman" w:hAnsi="Times New Roman" w:cs="Times New Roman"/>
          <w:bCs/>
          <w:sz w:val="22"/>
          <w:szCs w:val="22"/>
        </w:rPr>
        <w:t>2</w:t>
      </w:r>
      <w:r w:rsidR="00E17071" w:rsidRPr="009C70EE">
        <w:rPr>
          <w:rStyle w:val="bodybold"/>
          <w:rFonts w:ascii="Times New Roman" w:hAnsi="Times New Roman" w:cs="Times New Roman"/>
          <w:bCs/>
          <w:sz w:val="22"/>
          <w:szCs w:val="22"/>
        </w:rPr>
        <w:t>5</w:t>
      </w:r>
      <w:r w:rsidR="00740B0C" w:rsidRPr="009C70EE">
        <w:rPr>
          <w:rStyle w:val="bodybold"/>
          <w:rFonts w:ascii="Times New Roman" w:hAnsi="Times New Roman" w:cs="Times New Roman"/>
          <w:bCs/>
          <w:sz w:val="22"/>
          <w:szCs w:val="22"/>
        </w:rPr>
        <w:t xml:space="preserve"> “Resident” </w:t>
      </w:r>
      <w:r w:rsidR="00740B0C" w:rsidRPr="009C70EE">
        <w:rPr>
          <w:rFonts w:ascii="Times New Roman" w:hAnsi="Times New Roman" w:cs="Times New Roman"/>
          <w:sz w:val="22"/>
          <w:szCs w:val="22"/>
        </w:rPr>
        <w:t>shall mean and refer to:</w:t>
      </w:r>
    </w:p>
    <w:p w14:paraId="2E48558D"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009E5EE7" w:rsidRPr="009C70EE">
        <w:rPr>
          <w:rFonts w:ascii="Times New Roman" w:hAnsi="Times New Roman" w:cs="Times New Roman"/>
          <w:sz w:val="22"/>
          <w:szCs w:val="22"/>
        </w:rPr>
        <w:t>(</w:t>
      </w:r>
      <w:r w:rsidR="00A667F5" w:rsidRPr="009C70EE">
        <w:rPr>
          <w:rFonts w:ascii="Times New Roman" w:hAnsi="Times New Roman" w:cs="Times New Roman"/>
          <w:sz w:val="22"/>
          <w:szCs w:val="22"/>
        </w:rPr>
        <w:t>a</w:t>
      </w:r>
      <w:r w:rsidR="009E5EE7" w:rsidRPr="009C70EE">
        <w:rPr>
          <w:rFonts w:ascii="Times New Roman" w:hAnsi="Times New Roman" w:cs="Times New Roman"/>
          <w:sz w:val="22"/>
          <w:szCs w:val="22"/>
        </w:rPr>
        <w:t>)</w:t>
      </w:r>
      <w:r w:rsidR="009E5EE7" w:rsidRPr="009C70EE">
        <w:rPr>
          <w:rFonts w:ascii="Times New Roman" w:hAnsi="Times New Roman" w:cs="Times New Roman"/>
          <w:sz w:val="22"/>
          <w:szCs w:val="22"/>
        </w:rPr>
        <w:tab/>
      </w:r>
      <w:r w:rsidRPr="009C70EE">
        <w:rPr>
          <w:rFonts w:ascii="Times New Roman" w:hAnsi="Times New Roman" w:cs="Times New Roman"/>
          <w:sz w:val="22"/>
          <w:szCs w:val="22"/>
        </w:rPr>
        <w:t xml:space="preserve">Each individual occupying any Dwelling Unit pursuant to a lease agreement with the Owner thereof who, if requested by the Board of Directors, has delivered proof of such lease agreement to the Board of </w:t>
      </w:r>
      <w:proofErr w:type="gramStart"/>
      <w:r w:rsidRPr="009C70EE">
        <w:rPr>
          <w:rFonts w:ascii="Times New Roman" w:hAnsi="Times New Roman" w:cs="Times New Roman"/>
          <w:sz w:val="22"/>
          <w:szCs w:val="22"/>
        </w:rPr>
        <w:t>Directors;</w:t>
      </w:r>
      <w:proofErr w:type="gramEnd"/>
      <w:r w:rsidRPr="009C70EE">
        <w:rPr>
          <w:rFonts w:ascii="Times New Roman" w:hAnsi="Times New Roman" w:cs="Times New Roman"/>
          <w:sz w:val="22"/>
          <w:szCs w:val="22"/>
        </w:rPr>
        <w:t xml:space="preserve"> </w:t>
      </w:r>
    </w:p>
    <w:p w14:paraId="2806C104" w14:textId="77777777" w:rsidR="00740B0C" w:rsidRPr="009C70EE" w:rsidRDefault="00106726" w:rsidP="00C87E1D">
      <w:pPr>
        <w:pStyle w:val="body"/>
        <w:widowControl/>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w:t>
      </w:r>
      <w:r w:rsidR="00A667F5" w:rsidRPr="009C70EE">
        <w:rPr>
          <w:rFonts w:ascii="Times New Roman" w:hAnsi="Times New Roman" w:cs="Times New Roman"/>
          <w:sz w:val="22"/>
          <w:szCs w:val="22"/>
        </w:rPr>
        <w:t>b</w:t>
      </w:r>
      <w:r w:rsidR="00740B0C" w:rsidRPr="009C70EE">
        <w:rPr>
          <w:rFonts w:ascii="Times New Roman" w:hAnsi="Times New Roman" w:cs="Times New Roman"/>
          <w:sz w:val="22"/>
          <w:szCs w:val="22"/>
        </w:rPr>
        <w:t xml:space="preserve">) Members of the immediate family of such individual </w:t>
      </w:r>
      <w:r w:rsidR="009E5EE7" w:rsidRPr="009C70EE">
        <w:rPr>
          <w:rFonts w:ascii="Times New Roman" w:hAnsi="Times New Roman" w:cs="Times New Roman"/>
          <w:sz w:val="22"/>
          <w:szCs w:val="22"/>
        </w:rPr>
        <w:t>Resident or of an O</w:t>
      </w:r>
      <w:r w:rsidR="00740B0C" w:rsidRPr="009C70EE">
        <w:rPr>
          <w:rFonts w:ascii="Times New Roman" w:hAnsi="Times New Roman" w:cs="Times New Roman"/>
          <w:sz w:val="22"/>
          <w:szCs w:val="22"/>
        </w:rPr>
        <w:t xml:space="preserve">wner who </w:t>
      </w:r>
      <w:proofErr w:type="gramStart"/>
      <w:r w:rsidR="00740B0C" w:rsidRPr="009C70EE">
        <w:rPr>
          <w:rFonts w:ascii="Times New Roman" w:hAnsi="Times New Roman" w:cs="Times New Roman"/>
          <w:sz w:val="22"/>
          <w:szCs w:val="22"/>
        </w:rPr>
        <w:t>actually resides</w:t>
      </w:r>
      <w:proofErr w:type="gramEnd"/>
      <w:r w:rsidR="00740B0C" w:rsidRPr="009C70EE">
        <w:rPr>
          <w:rFonts w:ascii="Times New Roman" w:hAnsi="Times New Roman" w:cs="Times New Roman"/>
          <w:sz w:val="22"/>
          <w:szCs w:val="22"/>
        </w:rPr>
        <w:t xml:space="preserve"> within the Property and in the same household with each such individual or Owner; and </w:t>
      </w:r>
    </w:p>
    <w:p w14:paraId="2627722C"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009E5EE7" w:rsidRPr="009C70EE">
        <w:rPr>
          <w:rFonts w:ascii="Times New Roman" w:hAnsi="Times New Roman" w:cs="Times New Roman"/>
          <w:sz w:val="22"/>
          <w:szCs w:val="22"/>
        </w:rPr>
        <w:t>(</w:t>
      </w:r>
      <w:r w:rsidR="00A667F5" w:rsidRPr="009C70EE">
        <w:rPr>
          <w:rFonts w:ascii="Times New Roman" w:hAnsi="Times New Roman" w:cs="Times New Roman"/>
          <w:sz w:val="22"/>
          <w:szCs w:val="22"/>
        </w:rPr>
        <w:t>c</w:t>
      </w:r>
      <w:r w:rsidRPr="009C70EE">
        <w:rPr>
          <w:rFonts w:ascii="Times New Roman" w:hAnsi="Times New Roman" w:cs="Times New Roman"/>
          <w:sz w:val="22"/>
          <w:szCs w:val="22"/>
        </w:rPr>
        <w:t xml:space="preserve">) Any person who has a fixed place of habitation at a Dwelling Unit of any such individual or </w:t>
      </w:r>
      <w:r w:rsidR="00A667F5" w:rsidRPr="009C70EE">
        <w:rPr>
          <w:rFonts w:ascii="Times New Roman" w:hAnsi="Times New Roman" w:cs="Times New Roman"/>
          <w:sz w:val="22"/>
          <w:szCs w:val="22"/>
        </w:rPr>
        <w:t>O</w:t>
      </w:r>
      <w:r w:rsidRPr="009C70EE">
        <w:rPr>
          <w:rFonts w:ascii="Times New Roman" w:hAnsi="Times New Roman" w:cs="Times New Roman"/>
          <w:sz w:val="22"/>
          <w:szCs w:val="22"/>
        </w:rPr>
        <w:t>wner to which, whenever he is absent, he has the intention of returning.</w:t>
      </w:r>
    </w:p>
    <w:p w14:paraId="5253D2E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4A0F8F" w:rsidRPr="009C70EE">
        <w:rPr>
          <w:rStyle w:val="bodybold"/>
          <w:rFonts w:ascii="Times New Roman" w:hAnsi="Times New Roman" w:cs="Times New Roman"/>
          <w:bCs/>
          <w:sz w:val="22"/>
          <w:szCs w:val="22"/>
        </w:rPr>
        <w:t>2</w:t>
      </w:r>
      <w:r w:rsidR="00E17071" w:rsidRPr="009C70EE">
        <w:rPr>
          <w:rStyle w:val="bodybold"/>
          <w:rFonts w:ascii="Times New Roman" w:hAnsi="Times New Roman" w:cs="Times New Roman"/>
          <w:bCs/>
          <w:sz w:val="22"/>
          <w:szCs w:val="22"/>
        </w:rPr>
        <w:t>6</w:t>
      </w:r>
      <w:r w:rsidR="00740B0C" w:rsidRPr="009C70EE">
        <w:rPr>
          <w:rStyle w:val="bodybold"/>
          <w:rFonts w:ascii="Times New Roman" w:hAnsi="Times New Roman" w:cs="Times New Roman"/>
          <w:bCs/>
          <w:sz w:val="22"/>
          <w:szCs w:val="22"/>
        </w:rPr>
        <w:t xml:space="preserve"> “Services Assessment” </w:t>
      </w:r>
      <w:r w:rsidR="00740B0C" w:rsidRPr="009C70EE">
        <w:rPr>
          <w:rFonts w:ascii="Times New Roman" w:hAnsi="Times New Roman" w:cs="Times New Roman"/>
          <w:sz w:val="22"/>
          <w:szCs w:val="22"/>
        </w:rPr>
        <w:t xml:space="preserve">shall mean and refer to the charge or charges imposed upon a section, neighborhood, housing type, or subdivided parcel of the Property for certain services rendered pursuant to </w:t>
      </w:r>
      <w:r w:rsidR="00740B0C" w:rsidRPr="009C70EE">
        <w:rPr>
          <w:rFonts w:ascii="Times New Roman" w:hAnsi="Times New Roman" w:cs="Times New Roman"/>
          <w:sz w:val="22"/>
          <w:szCs w:val="22"/>
        </w:rPr>
        <w:lastRenderedPageBreak/>
        <w:t>Article IV of this Declaration.</w:t>
      </w:r>
    </w:p>
    <w:p w14:paraId="74CEEEB6"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w:t>
      </w:r>
      <w:r w:rsidR="004A0F8F" w:rsidRPr="009C70EE">
        <w:rPr>
          <w:rStyle w:val="bodybold"/>
          <w:rFonts w:ascii="Times New Roman" w:hAnsi="Times New Roman" w:cs="Times New Roman"/>
          <w:bCs/>
          <w:sz w:val="22"/>
          <w:szCs w:val="22"/>
        </w:rPr>
        <w:t>2</w:t>
      </w:r>
      <w:r w:rsidR="00E17071" w:rsidRPr="009C70EE">
        <w:rPr>
          <w:rStyle w:val="bodybold"/>
          <w:rFonts w:ascii="Times New Roman" w:hAnsi="Times New Roman" w:cs="Times New Roman"/>
          <w:bCs/>
          <w:sz w:val="22"/>
          <w:szCs w:val="22"/>
        </w:rPr>
        <w:t>7</w:t>
      </w:r>
      <w:r w:rsidR="00740B0C" w:rsidRPr="009C70EE">
        <w:rPr>
          <w:rStyle w:val="bodybold"/>
          <w:rFonts w:ascii="Times New Roman" w:hAnsi="Times New Roman" w:cs="Times New Roman"/>
          <w:bCs/>
          <w:sz w:val="22"/>
          <w:szCs w:val="22"/>
        </w:rPr>
        <w:t xml:space="preserve"> “Special Assessment” </w:t>
      </w:r>
      <w:r w:rsidR="00740B0C" w:rsidRPr="009C70EE">
        <w:rPr>
          <w:rFonts w:ascii="Times New Roman" w:hAnsi="Times New Roman" w:cs="Times New Roman"/>
          <w:sz w:val="22"/>
          <w:szCs w:val="22"/>
        </w:rPr>
        <w:t>shall mean and refer to any special charge established pursuant to Article IV of this Declaration.</w:t>
      </w:r>
    </w:p>
    <w:p w14:paraId="41A8B38E" w14:textId="77777777" w:rsidR="00740B0C" w:rsidRPr="009C70EE" w:rsidRDefault="00740B0C" w:rsidP="00AA38A8">
      <w:pPr>
        <w:pStyle w:val="body"/>
        <w:tabs>
          <w:tab w:val="clear" w:pos="360"/>
        </w:tabs>
        <w:spacing w:before="260" w:line="240" w:lineRule="auto"/>
        <w:jc w:val="center"/>
        <w:rPr>
          <w:rStyle w:val="bodybold"/>
          <w:rFonts w:ascii="Times New Roman" w:hAnsi="Times New Roman" w:cs="Times New Roman"/>
          <w:bCs/>
          <w:sz w:val="22"/>
          <w:szCs w:val="22"/>
        </w:rPr>
      </w:pPr>
      <w:r w:rsidRPr="009C70EE">
        <w:rPr>
          <w:rStyle w:val="bodybold"/>
          <w:rFonts w:ascii="Times New Roman" w:hAnsi="Times New Roman" w:cs="Times New Roman"/>
          <w:bCs/>
          <w:sz w:val="22"/>
          <w:szCs w:val="22"/>
        </w:rPr>
        <w:t>Article II: Property Rights of Common Area</w:t>
      </w:r>
    </w:p>
    <w:p w14:paraId="7FFD16BD"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2.01 Rights of Enjoyment of Common Area. </w:t>
      </w:r>
      <w:r w:rsidR="00740B0C" w:rsidRPr="009C70EE">
        <w:rPr>
          <w:rFonts w:ascii="Times New Roman" w:hAnsi="Times New Roman" w:cs="Times New Roman"/>
          <w:sz w:val="22"/>
          <w:szCs w:val="22"/>
        </w:rPr>
        <w:t xml:space="preserve">Each Owner shall have a right and nonexclusive easement of enjoyment in and to the Common Area which shall be appurtenant to and shall pass with the title to his Lot. Each Owner is bound by the terms of the </w:t>
      </w:r>
      <w:r w:rsidR="007535B2" w:rsidRPr="009C70EE">
        <w:rPr>
          <w:rFonts w:ascii="Times New Roman" w:hAnsi="Times New Roman" w:cs="Times New Roman"/>
          <w:sz w:val="22"/>
          <w:szCs w:val="22"/>
        </w:rPr>
        <w:t>g</w:t>
      </w:r>
      <w:r w:rsidR="00740B0C" w:rsidRPr="009C70EE">
        <w:rPr>
          <w:rFonts w:ascii="Times New Roman" w:hAnsi="Times New Roman" w:cs="Times New Roman"/>
          <w:sz w:val="22"/>
          <w:szCs w:val="22"/>
        </w:rPr>
        <w:t xml:space="preserve">overning </w:t>
      </w:r>
      <w:r w:rsidR="007535B2" w:rsidRPr="009C70EE">
        <w:rPr>
          <w:rFonts w:ascii="Times New Roman" w:hAnsi="Times New Roman" w:cs="Times New Roman"/>
          <w:sz w:val="22"/>
          <w:szCs w:val="22"/>
        </w:rPr>
        <w:t>d</w:t>
      </w:r>
      <w:r w:rsidR="00740B0C" w:rsidRPr="009C70EE">
        <w:rPr>
          <w:rFonts w:ascii="Times New Roman" w:hAnsi="Times New Roman" w:cs="Times New Roman"/>
          <w:sz w:val="22"/>
          <w:szCs w:val="22"/>
        </w:rPr>
        <w:t>ocuments of the Association. Each Resident shall have a nontransferable right to use and enjoy the Common Area, which right shall terminate when such person ceases to have the status of a Resident. Such easements and rights shall be subject to the provisions below.</w:t>
      </w:r>
    </w:p>
    <w:p w14:paraId="2B5E4DCB"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(a)</w:t>
      </w:r>
      <w:r w:rsidRPr="009C70EE">
        <w:rPr>
          <w:rFonts w:ascii="Times New Roman" w:hAnsi="Times New Roman" w:cs="Times New Roman"/>
          <w:sz w:val="22"/>
          <w:szCs w:val="22"/>
        </w:rPr>
        <w:tab/>
        <w:t>The right of the Board of Directors to adopt, promulgate, enforce, and from time to time amend, reasonable rules and regulations pertaining to the use of the Common Area which shall enhance the preservation of such facilities and the safety and convenience of the users thereof. Such rules and regulations may include limitations on the number of guests of Owners and Residents who may use the Common Area</w:t>
      </w:r>
      <w:r w:rsidR="00746950" w:rsidRPr="009C70EE">
        <w:rPr>
          <w:rFonts w:ascii="Times New Roman" w:hAnsi="Times New Roman" w:cs="Times New Roman"/>
          <w:sz w:val="22"/>
          <w:szCs w:val="22"/>
        </w:rPr>
        <w:t xml:space="preserve"> </w:t>
      </w:r>
      <w:r w:rsidRPr="009C70EE">
        <w:rPr>
          <w:rFonts w:ascii="Times New Roman" w:hAnsi="Times New Roman" w:cs="Times New Roman"/>
          <w:sz w:val="22"/>
          <w:szCs w:val="22"/>
        </w:rPr>
        <w:t>at any one time.</w:t>
      </w:r>
    </w:p>
    <w:p w14:paraId="5BDB256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(b)</w:t>
      </w:r>
      <w:r w:rsidR="00740B0C" w:rsidRPr="009C70EE">
        <w:rPr>
          <w:rFonts w:ascii="Times New Roman" w:hAnsi="Times New Roman" w:cs="Times New Roman"/>
          <w:sz w:val="22"/>
          <w:szCs w:val="22"/>
        </w:rPr>
        <w:tab/>
        <w:t>The right of the Board of Directors to establish and charge reasonable admission and any other fees for certain types of extraordinary uses of the Common Area.</w:t>
      </w:r>
    </w:p>
    <w:p w14:paraId="0136FD9F"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(c)</w:t>
      </w:r>
      <w:r w:rsidRPr="009C70EE">
        <w:rPr>
          <w:rFonts w:ascii="Times New Roman" w:hAnsi="Times New Roman" w:cs="Times New Roman"/>
          <w:sz w:val="22"/>
          <w:szCs w:val="22"/>
        </w:rPr>
        <w:tab/>
        <w:t>The right of the Board of Directors to suspend the voting rights and the right of any Owner or Resident to use all or any portion of the Common Area (</w:t>
      </w:r>
      <w:proofErr w:type="gramStart"/>
      <w:r w:rsidRPr="009C70EE">
        <w:rPr>
          <w:rFonts w:ascii="Times New Roman" w:hAnsi="Times New Roman" w:cs="Times New Roman"/>
          <w:sz w:val="22"/>
          <w:szCs w:val="22"/>
        </w:rPr>
        <w:t>with the exception of</w:t>
      </w:r>
      <w:proofErr w:type="gramEnd"/>
      <w:r w:rsidRPr="009C70EE">
        <w:rPr>
          <w:rFonts w:ascii="Times New Roman" w:hAnsi="Times New Roman" w:cs="Times New Roman"/>
          <w:sz w:val="22"/>
          <w:szCs w:val="22"/>
        </w:rPr>
        <w:t xml:space="preserve"> any streets or access ways) for a violation of this Declaration or for an infraction of the Board’s rules and regulations for period(s) not to exceed 60 days o</w:t>
      </w:r>
      <w:r w:rsidR="007669B9" w:rsidRPr="009C70EE">
        <w:rPr>
          <w:rFonts w:ascii="Times New Roman" w:hAnsi="Times New Roman" w:cs="Times New Roman"/>
          <w:sz w:val="22"/>
          <w:szCs w:val="22"/>
        </w:rPr>
        <w:t>r until such violation is cured</w:t>
      </w:r>
      <w:r w:rsidRPr="009C70EE">
        <w:rPr>
          <w:rFonts w:ascii="Times New Roman" w:hAnsi="Times New Roman" w:cs="Times New Roman"/>
          <w:sz w:val="22"/>
          <w:szCs w:val="22"/>
        </w:rPr>
        <w:t>.</w:t>
      </w:r>
    </w:p>
    <w:p w14:paraId="35AC7363"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(d)</w:t>
      </w:r>
      <w:r w:rsidR="00740B0C" w:rsidRPr="009C70EE">
        <w:rPr>
          <w:rFonts w:ascii="Times New Roman" w:hAnsi="Times New Roman" w:cs="Times New Roman"/>
          <w:sz w:val="22"/>
          <w:szCs w:val="22"/>
        </w:rPr>
        <w:tab/>
        <w:t>The right of the Board of Directors to suspend the voting rights and the right of any Owner or Resident to use the Common Area (</w:t>
      </w:r>
      <w:proofErr w:type="gramStart"/>
      <w:r w:rsidR="00740B0C" w:rsidRPr="009C70EE">
        <w:rPr>
          <w:rFonts w:ascii="Times New Roman" w:hAnsi="Times New Roman" w:cs="Times New Roman"/>
          <w:sz w:val="22"/>
          <w:szCs w:val="22"/>
        </w:rPr>
        <w:t>with the exception of</w:t>
      </w:r>
      <w:proofErr w:type="gramEnd"/>
      <w:r w:rsidR="00740B0C" w:rsidRPr="009C70EE">
        <w:rPr>
          <w:rFonts w:ascii="Times New Roman" w:hAnsi="Times New Roman" w:cs="Times New Roman"/>
          <w:sz w:val="22"/>
          <w:szCs w:val="22"/>
        </w:rPr>
        <w:t xml:space="preserve"> any streets or access ways but including parking areas) for so long as any Annual General Assessment, Services Assessment, or Special Assessment for such Lot remains unpaid and overdue.</w:t>
      </w:r>
    </w:p>
    <w:p w14:paraId="33D36067"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 xml:space="preserve"> </w:t>
      </w: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(e)</w:t>
      </w:r>
      <w:r w:rsidRPr="009C70EE">
        <w:rPr>
          <w:rFonts w:ascii="Times New Roman" w:hAnsi="Times New Roman" w:cs="Times New Roman"/>
          <w:sz w:val="22"/>
          <w:szCs w:val="22"/>
        </w:rPr>
        <w:tab/>
        <w:t xml:space="preserve">The Association may at any time mortgage, dedicate, or transfer all or a part of the Common Area to any public agency, authority, or other entity upon such terms and conditions as shall be agreed upon by such agency, authority, entity, or organization and the Board of Directors, including, without limitation, terms and conditions providing for the use of such Common Area by the public in general and terms and conditions pertaining to the maintenance and repair of such Common Area and the assessments of Owners and/or Residents for the costs of such maintenance and repair. No such dedication or transfer shall be effective, however, unless approved by 66 2/3% of the vote of the Class A Members at a meeting at which a quorum is present and, during the Development Period, by the Class B Member, except for the following which shall not require any Members’ consent: </w:t>
      </w:r>
    </w:p>
    <w:p w14:paraId="4F2620A4" w14:textId="77777777" w:rsidR="00740B0C" w:rsidRPr="009C70EE" w:rsidRDefault="00106726" w:rsidP="00106726">
      <w:pPr>
        <w:pStyle w:val="body"/>
        <w:spacing w:before="260" w:line="240" w:lineRule="auto"/>
        <w:ind w:left="720"/>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 xml:space="preserve">(i) Granting easements which do not interfere with the intended Common Area </w:t>
      </w:r>
      <w:proofErr w:type="gramStart"/>
      <w:r w:rsidR="00740B0C" w:rsidRPr="009C70EE">
        <w:rPr>
          <w:rFonts w:ascii="Times New Roman" w:hAnsi="Times New Roman" w:cs="Times New Roman"/>
          <w:sz w:val="22"/>
          <w:szCs w:val="22"/>
        </w:rPr>
        <w:t>use;</w:t>
      </w:r>
      <w:proofErr w:type="gramEnd"/>
      <w:r w:rsidR="00740B0C" w:rsidRPr="009C70EE">
        <w:rPr>
          <w:rFonts w:ascii="Times New Roman" w:hAnsi="Times New Roman" w:cs="Times New Roman"/>
          <w:sz w:val="22"/>
          <w:szCs w:val="22"/>
        </w:rPr>
        <w:t xml:space="preserve"> </w:t>
      </w:r>
    </w:p>
    <w:p w14:paraId="04BF0986"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r>
      <w:r w:rsidR="00740B0C" w:rsidRPr="009C70EE">
        <w:rPr>
          <w:rFonts w:ascii="Times New Roman" w:hAnsi="Times New Roman" w:cs="Times New Roman"/>
          <w:sz w:val="22"/>
          <w:szCs w:val="22"/>
        </w:rPr>
        <w:tab/>
        <w:t xml:space="preserve">(ii) Dedicating Common Area to a public </w:t>
      </w:r>
      <w:proofErr w:type="gramStart"/>
      <w:r w:rsidR="00740B0C" w:rsidRPr="009C70EE">
        <w:rPr>
          <w:rFonts w:ascii="Times New Roman" w:hAnsi="Times New Roman" w:cs="Times New Roman"/>
          <w:sz w:val="22"/>
          <w:szCs w:val="22"/>
        </w:rPr>
        <w:t>authority;</w:t>
      </w:r>
      <w:proofErr w:type="gramEnd"/>
      <w:r w:rsidR="00740B0C" w:rsidRPr="009C70EE">
        <w:rPr>
          <w:rFonts w:ascii="Times New Roman" w:hAnsi="Times New Roman" w:cs="Times New Roman"/>
          <w:sz w:val="22"/>
          <w:szCs w:val="22"/>
        </w:rPr>
        <w:t xml:space="preserve"> </w:t>
      </w:r>
    </w:p>
    <w:p w14:paraId="2FDD1A45"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ab/>
        <w:t xml:space="preserve">(iii) Conveying Common Area as part of boundary line adjustments with Lots; or </w:t>
      </w:r>
    </w:p>
    <w:p w14:paraId="50459292"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(iv) Transferring Common Area pursuant to a merger or consolidation with a non-</w:t>
      </w:r>
      <w:r w:rsidR="003965F9" w:rsidRPr="009C70EE">
        <w:rPr>
          <w:rFonts w:ascii="Times New Roman" w:hAnsi="Times New Roman" w:cs="Times New Roman"/>
          <w:sz w:val="22"/>
          <w:szCs w:val="22"/>
        </w:rPr>
        <w:tab/>
      </w:r>
      <w:r w:rsidR="003965F9" w:rsidRPr="009C70EE">
        <w:rPr>
          <w:rFonts w:ascii="Times New Roman" w:hAnsi="Times New Roman" w:cs="Times New Roman"/>
          <w:sz w:val="22"/>
          <w:szCs w:val="22"/>
        </w:rPr>
        <w:lastRenderedPageBreak/>
        <w:tab/>
      </w:r>
      <w:r w:rsidR="003965F9" w:rsidRPr="009C70EE">
        <w:rPr>
          <w:rFonts w:ascii="Times New Roman" w:hAnsi="Times New Roman" w:cs="Times New Roman"/>
          <w:sz w:val="22"/>
          <w:szCs w:val="22"/>
        </w:rPr>
        <w:tab/>
      </w:r>
      <w:r w:rsidRPr="009C70EE">
        <w:rPr>
          <w:rFonts w:ascii="Times New Roman" w:hAnsi="Times New Roman" w:cs="Times New Roman"/>
          <w:sz w:val="22"/>
          <w:szCs w:val="22"/>
        </w:rPr>
        <w:t>profit entity.</w:t>
      </w:r>
    </w:p>
    <w:p w14:paraId="1814CC26" w14:textId="77777777" w:rsidR="00883667" w:rsidRPr="009C70EE" w:rsidRDefault="00106726" w:rsidP="00883667">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(f)</w:t>
      </w:r>
      <w:r w:rsidR="00740B0C" w:rsidRPr="009C70EE">
        <w:rPr>
          <w:rFonts w:ascii="Times New Roman" w:hAnsi="Times New Roman" w:cs="Times New Roman"/>
          <w:sz w:val="22"/>
          <w:szCs w:val="22"/>
        </w:rPr>
        <w:tab/>
        <w:t>The right of the Board of Directors to regulate parking on Common Area through the granting of easements, licenses, or promulgation of rules and regulations. In areas where parking is provided on private streets and parking bays owned by the Association, the right but not the obligation, of the Board to assign and reserve parking spaces for the exclusive use of individual Owners. All unassigned and/or visitor parking spaces shall be available on a first-come, first-served basis.</w:t>
      </w:r>
    </w:p>
    <w:p w14:paraId="70E890DD" w14:textId="77777777" w:rsidR="00740B0C" w:rsidRPr="009C70EE" w:rsidRDefault="00740B0C" w:rsidP="00883667">
      <w:pPr>
        <w:pStyle w:val="body"/>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Article III: Association Membership, Voting Rights, Board of Directors</w:t>
      </w:r>
    </w:p>
    <w:p w14:paraId="250A5DEE"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3.01 Organization of the Association. </w:t>
      </w:r>
      <w:r w:rsidR="00740B0C" w:rsidRPr="009C70EE">
        <w:rPr>
          <w:rFonts w:ascii="Times New Roman" w:hAnsi="Times New Roman" w:cs="Times New Roman"/>
          <w:sz w:val="22"/>
          <w:szCs w:val="22"/>
        </w:rPr>
        <w:t>The Association has been organized as a nonprofit</w:t>
      </w:r>
      <w:r w:rsidR="007669B9"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corporation under the laws of </w:t>
      </w:r>
      <w:r w:rsidR="009971D7" w:rsidRPr="009C70EE">
        <w:rPr>
          <w:rFonts w:ascii="Times New Roman" w:hAnsi="Times New Roman" w:cs="Times New Roman"/>
          <w:sz w:val="22"/>
          <w:szCs w:val="22"/>
        </w:rPr>
        <w:t>Nebraska</w:t>
      </w:r>
      <w:r w:rsidR="00740B0C" w:rsidRPr="009C70EE">
        <w:rPr>
          <w:rFonts w:ascii="Times New Roman" w:hAnsi="Times New Roman" w:cs="Times New Roman"/>
          <w:sz w:val="22"/>
          <w:szCs w:val="22"/>
        </w:rPr>
        <w:t xml:space="preserve"> to:</w:t>
      </w:r>
    </w:p>
    <w:p w14:paraId="19C23FD1"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(a) Provide for the acquisition, construction, management, maintenance, and care of the Common </w:t>
      </w:r>
      <w:proofErr w:type="gramStart"/>
      <w:r w:rsidRPr="009C70EE">
        <w:rPr>
          <w:rFonts w:ascii="Times New Roman" w:hAnsi="Times New Roman" w:cs="Times New Roman"/>
          <w:sz w:val="22"/>
          <w:szCs w:val="22"/>
        </w:rPr>
        <w:t>Area;</w:t>
      </w:r>
      <w:proofErr w:type="gramEnd"/>
    </w:p>
    <w:p w14:paraId="4C16EBEC" w14:textId="77777777" w:rsidR="00B31418" w:rsidRPr="009C70EE" w:rsidRDefault="00106726" w:rsidP="00B3141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 xml:space="preserve">(b) Obtain, manage and maintain services for the Property, or sections thereof including, as necessary, and deemed by the Board of Directors, refuse collection, grass mowing </w:t>
      </w:r>
      <w:r w:rsidR="009E5EE7" w:rsidRPr="009C70EE">
        <w:rPr>
          <w:rFonts w:ascii="Times New Roman" w:hAnsi="Times New Roman" w:cs="Times New Roman"/>
          <w:sz w:val="22"/>
          <w:szCs w:val="22"/>
        </w:rPr>
        <w:t xml:space="preserve">and maintenance </w:t>
      </w:r>
      <w:r w:rsidR="00740B0C" w:rsidRPr="009C70EE">
        <w:rPr>
          <w:rFonts w:ascii="Times New Roman" w:hAnsi="Times New Roman" w:cs="Times New Roman"/>
          <w:sz w:val="22"/>
          <w:szCs w:val="22"/>
        </w:rPr>
        <w:t xml:space="preserve">of </w:t>
      </w:r>
      <w:r w:rsidR="00A667F5" w:rsidRPr="009C70EE">
        <w:rPr>
          <w:rFonts w:ascii="Times New Roman" w:hAnsi="Times New Roman" w:cs="Times New Roman"/>
          <w:sz w:val="22"/>
          <w:szCs w:val="22"/>
        </w:rPr>
        <w:t xml:space="preserve">the </w:t>
      </w:r>
      <w:r w:rsidR="00740B0C" w:rsidRPr="009C70EE">
        <w:rPr>
          <w:rFonts w:ascii="Times New Roman" w:hAnsi="Times New Roman" w:cs="Times New Roman"/>
          <w:sz w:val="22"/>
          <w:szCs w:val="22"/>
        </w:rPr>
        <w:t xml:space="preserve">Common </w:t>
      </w:r>
      <w:proofErr w:type="gramStart"/>
      <w:r w:rsidR="00740B0C" w:rsidRPr="009C70EE">
        <w:rPr>
          <w:rFonts w:ascii="Times New Roman" w:hAnsi="Times New Roman" w:cs="Times New Roman"/>
          <w:sz w:val="22"/>
          <w:szCs w:val="22"/>
        </w:rPr>
        <w:t>Area;</w:t>
      </w:r>
      <w:proofErr w:type="gramEnd"/>
      <w:r w:rsidR="00740B0C" w:rsidRPr="009C70EE">
        <w:rPr>
          <w:rFonts w:ascii="Times New Roman" w:hAnsi="Times New Roman" w:cs="Times New Roman"/>
          <w:sz w:val="22"/>
          <w:szCs w:val="22"/>
        </w:rPr>
        <w:t xml:space="preserve"> </w:t>
      </w:r>
    </w:p>
    <w:p w14:paraId="2665A303" w14:textId="77777777" w:rsidR="00740B0C" w:rsidRPr="009C70EE" w:rsidRDefault="00B3141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 xml:space="preserve">(c) Adopt, amend and repeal rules and regulations as it deems </w:t>
      </w:r>
      <w:proofErr w:type="gramStart"/>
      <w:r w:rsidRPr="009C70EE">
        <w:rPr>
          <w:rFonts w:ascii="Times New Roman" w:hAnsi="Times New Roman" w:cs="Times New Roman"/>
          <w:sz w:val="22"/>
          <w:szCs w:val="22"/>
        </w:rPr>
        <w:t>reasonable;</w:t>
      </w:r>
      <w:proofErr w:type="gramEnd"/>
    </w:p>
    <w:p w14:paraId="242B819C"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w:t>
      </w:r>
      <w:r w:rsidR="00B31418" w:rsidRPr="009C70EE">
        <w:rPr>
          <w:rFonts w:ascii="Times New Roman" w:hAnsi="Times New Roman" w:cs="Times New Roman"/>
          <w:sz w:val="22"/>
          <w:szCs w:val="22"/>
        </w:rPr>
        <w:t>d</w:t>
      </w:r>
      <w:r w:rsidRPr="009C70EE">
        <w:rPr>
          <w:rFonts w:ascii="Times New Roman" w:hAnsi="Times New Roman" w:cs="Times New Roman"/>
          <w:sz w:val="22"/>
          <w:szCs w:val="22"/>
        </w:rPr>
        <w:t xml:space="preserve">) Take other acts or action which would promote the health, safety or welfare of the Owners and Residents. </w:t>
      </w:r>
    </w:p>
    <w:p w14:paraId="3417F725" w14:textId="77777777" w:rsidR="00740B0C" w:rsidRPr="009C70EE" w:rsidRDefault="007669B9" w:rsidP="00C87E1D">
      <w:pPr>
        <w:pStyle w:val="body"/>
        <w:widowControl/>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00740B0C" w:rsidRPr="009C70EE">
        <w:rPr>
          <w:rFonts w:ascii="Times New Roman" w:hAnsi="Times New Roman" w:cs="Times New Roman"/>
          <w:sz w:val="22"/>
          <w:szCs w:val="22"/>
        </w:rPr>
        <w:t xml:space="preserve">The Association is charged with such further duties and invested with such powers as are prescribed by law and set forth in the Articles of Incorporation of the Association and herein as </w:t>
      </w:r>
      <w:proofErr w:type="gramStart"/>
      <w:r w:rsidR="00740B0C" w:rsidRPr="009C70EE">
        <w:rPr>
          <w:rFonts w:ascii="Times New Roman" w:hAnsi="Times New Roman" w:cs="Times New Roman"/>
          <w:sz w:val="22"/>
          <w:szCs w:val="22"/>
        </w:rPr>
        <w:t>all of</w:t>
      </w:r>
      <w:proofErr w:type="gramEnd"/>
      <w:r w:rsidR="00740B0C" w:rsidRPr="009C70EE">
        <w:rPr>
          <w:rFonts w:ascii="Times New Roman" w:hAnsi="Times New Roman" w:cs="Times New Roman"/>
          <w:sz w:val="22"/>
          <w:szCs w:val="22"/>
        </w:rPr>
        <w:t xml:space="preserve"> the same may be amended from time to time. The Articles of Incorporation and Bylaws of the Association shall not be amended or otherwise changed or interpreted </w:t>
      </w:r>
      <w:proofErr w:type="gramStart"/>
      <w:r w:rsidR="00740B0C" w:rsidRPr="009C70EE">
        <w:rPr>
          <w:rFonts w:ascii="Times New Roman" w:hAnsi="Times New Roman" w:cs="Times New Roman"/>
          <w:sz w:val="22"/>
          <w:szCs w:val="22"/>
        </w:rPr>
        <w:t>so as to</w:t>
      </w:r>
      <w:proofErr w:type="gramEnd"/>
      <w:r w:rsidR="00740B0C" w:rsidRPr="009C70EE">
        <w:rPr>
          <w:rFonts w:ascii="Times New Roman" w:hAnsi="Times New Roman" w:cs="Times New Roman"/>
          <w:sz w:val="22"/>
          <w:szCs w:val="22"/>
        </w:rPr>
        <w:t xml:space="preserve"> be inconsistent with this Declaration. No part of the net earnings of the Association shall inure (other than by acquiring, constructing, or providing management, maintenance, and care of Common Area, and other than by a rebate of any excess Annual Assessment, Special Assessment or other dues, fees, or assessments) to the benefit of any Member or individual.</w:t>
      </w:r>
    </w:p>
    <w:p w14:paraId="16710622"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3.02 Membership in the Association. </w:t>
      </w:r>
      <w:r w:rsidR="00740B0C" w:rsidRPr="009C70EE">
        <w:rPr>
          <w:rFonts w:ascii="Times New Roman" w:hAnsi="Times New Roman" w:cs="Times New Roman"/>
          <w:sz w:val="22"/>
          <w:szCs w:val="22"/>
        </w:rPr>
        <w:t>The Association shall have the following classes of membership:</w:t>
      </w:r>
    </w:p>
    <w:p w14:paraId="090508F7"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(a) </w:t>
      </w:r>
      <w:r w:rsidRPr="009C70EE">
        <w:rPr>
          <w:rStyle w:val="bodybold"/>
          <w:rFonts w:ascii="Times New Roman" w:hAnsi="Times New Roman" w:cs="Times New Roman"/>
          <w:bCs/>
          <w:sz w:val="22"/>
          <w:szCs w:val="22"/>
        </w:rPr>
        <w:t>Class A.</w:t>
      </w:r>
      <w:r w:rsidRPr="009C70EE">
        <w:rPr>
          <w:rFonts w:ascii="Times New Roman" w:hAnsi="Times New Roman" w:cs="Times New Roman"/>
          <w:sz w:val="22"/>
          <w:szCs w:val="22"/>
        </w:rPr>
        <w:t xml:space="preserve"> Class A Members shall be all Owners (</w:t>
      </w:r>
      <w:proofErr w:type="gramStart"/>
      <w:r w:rsidRPr="009C70EE">
        <w:rPr>
          <w:rFonts w:ascii="Times New Roman" w:hAnsi="Times New Roman" w:cs="Times New Roman"/>
          <w:sz w:val="22"/>
          <w:szCs w:val="22"/>
        </w:rPr>
        <w:t>with the exception of</w:t>
      </w:r>
      <w:proofErr w:type="gramEnd"/>
      <w:r w:rsidRPr="009C70EE">
        <w:rPr>
          <w:rFonts w:ascii="Times New Roman" w:hAnsi="Times New Roman" w:cs="Times New Roman"/>
          <w:sz w:val="22"/>
          <w:szCs w:val="22"/>
        </w:rPr>
        <w:t xml:space="preserve"> the Declar</w:t>
      </w:r>
      <w:r w:rsidR="001171C0" w:rsidRPr="009C70EE">
        <w:rPr>
          <w:rFonts w:ascii="Times New Roman" w:hAnsi="Times New Roman" w:cs="Times New Roman"/>
          <w:sz w:val="22"/>
          <w:szCs w:val="22"/>
        </w:rPr>
        <w:t>ant as provided in Section 3.03</w:t>
      </w:r>
      <w:r w:rsidRPr="009C70EE">
        <w:rPr>
          <w:rFonts w:ascii="Times New Roman" w:hAnsi="Times New Roman" w:cs="Times New Roman"/>
          <w:sz w:val="22"/>
          <w:szCs w:val="22"/>
        </w:rPr>
        <w:t>(b)</w:t>
      </w:r>
      <w:r w:rsidR="001E63A6" w:rsidRPr="009C70EE">
        <w:rPr>
          <w:rFonts w:ascii="Times New Roman" w:hAnsi="Times New Roman" w:cs="Times New Roman"/>
          <w:sz w:val="22"/>
          <w:szCs w:val="22"/>
        </w:rPr>
        <w:t xml:space="preserve"> or </w:t>
      </w:r>
      <w:r w:rsidR="001F6287" w:rsidRPr="009C70EE">
        <w:rPr>
          <w:rFonts w:ascii="Times New Roman" w:hAnsi="Times New Roman" w:cs="Times New Roman"/>
          <w:sz w:val="22"/>
          <w:szCs w:val="22"/>
        </w:rPr>
        <w:t xml:space="preserve">any </w:t>
      </w:r>
      <w:r w:rsidR="00A667F5" w:rsidRPr="009C70EE">
        <w:rPr>
          <w:rFonts w:ascii="Times New Roman" w:hAnsi="Times New Roman" w:cs="Times New Roman"/>
          <w:sz w:val="22"/>
          <w:szCs w:val="22"/>
        </w:rPr>
        <w:t>Designated B</w:t>
      </w:r>
      <w:r w:rsidR="001E63A6" w:rsidRPr="009C70EE">
        <w:rPr>
          <w:rFonts w:ascii="Times New Roman" w:hAnsi="Times New Roman" w:cs="Times New Roman"/>
          <w:sz w:val="22"/>
          <w:szCs w:val="22"/>
        </w:rPr>
        <w:t>uilder</w:t>
      </w:r>
      <w:r w:rsidR="001F6287" w:rsidRPr="009C70EE">
        <w:rPr>
          <w:rFonts w:ascii="Times New Roman" w:hAnsi="Times New Roman" w:cs="Times New Roman"/>
          <w:sz w:val="22"/>
          <w:szCs w:val="22"/>
        </w:rPr>
        <w:t xml:space="preserve"> as provided in Section 3.03(c)</w:t>
      </w:r>
      <w:r w:rsidR="00304676" w:rsidRPr="009C70EE">
        <w:rPr>
          <w:rFonts w:ascii="Times New Roman" w:hAnsi="Times New Roman" w:cs="Times New Roman"/>
          <w:sz w:val="22"/>
          <w:szCs w:val="22"/>
        </w:rPr>
        <w:t>, below).</w:t>
      </w:r>
      <w:r w:rsidR="001F6287" w:rsidRPr="009C70EE">
        <w:rPr>
          <w:rFonts w:ascii="Times New Roman" w:hAnsi="Times New Roman" w:cs="Times New Roman"/>
          <w:sz w:val="22"/>
          <w:szCs w:val="22"/>
        </w:rPr>
        <w:t xml:space="preserve"> </w:t>
      </w:r>
      <w:r w:rsidR="001E63A6" w:rsidRPr="009C70EE">
        <w:rPr>
          <w:rFonts w:ascii="Times New Roman" w:hAnsi="Times New Roman" w:cs="Times New Roman"/>
          <w:sz w:val="22"/>
          <w:szCs w:val="22"/>
        </w:rPr>
        <w:t xml:space="preserve"> </w:t>
      </w:r>
      <w:r w:rsidRPr="009C70EE">
        <w:rPr>
          <w:rFonts w:ascii="Times New Roman" w:hAnsi="Times New Roman" w:cs="Times New Roman"/>
          <w:sz w:val="22"/>
          <w:szCs w:val="22"/>
        </w:rPr>
        <w:t>A Person shall automatical</w:t>
      </w:r>
      <w:r w:rsidR="00317407" w:rsidRPr="009C70EE">
        <w:rPr>
          <w:rFonts w:ascii="Times New Roman" w:hAnsi="Times New Roman" w:cs="Times New Roman"/>
          <w:sz w:val="22"/>
          <w:szCs w:val="22"/>
        </w:rPr>
        <w:t>ly become a Class A Member upon</w:t>
      </w:r>
      <w:r w:rsidRPr="009C70EE">
        <w:rPr>
          <w:rFonts w:ascii="Times New Roman" w:hAnsi="Times New Roman" w:cs="Times New Roman"/>
          <w:sz w:val="22"/>
          <w:szCs w:val="22"/>
        </w:rPr>
        <w:t xml:space="preserve"> becoming an Owner and shall remain a Class A Member for so long as he</w:t>
      </w:r>
      <w:r w:rsidR="00317407" w:rsidRPr="009C70EE">
        <w:rPr>
          <w:rFonts w:ascii="Times New Roman" w:hAnsi="Times New Roman" w:cs="Times New Roman"/>
          <w:sz w:val="22"/>
          <w:szCs w:val="22"/>
        </w:rPr>
        <w:t xml:space="preserve"> or she</w:t>
      </w:r>
      <w:r w:rsidRPr="009C70EE">
        <w:rPr>
          <w:rFonts w:ascii="Times New Roman" w:hAnsi="Times New Roman" w:cs="Times New Roman"/>
          <w:sz w:val="22"/>
          <w:szCs w:val="22"/>
        </w:rPr>
        <w:t xml:space="preserve"> is an Owner;</w:t>
      </w:r>
      <w:r w:rsidR="0099548B" w:rsidRPr="009C70EE">
        <w:rPr>
          <w:rFonts w:ascii="Times New Roman" w:hAnsi="Times New Roman" w:cs="Times New Roman"/>
          <w:sz w:val="22"/>
          <w:szCs w:val="22"/>
        </w:rPr>
        <w:t xml:space="preserve"> and</w:t>
      </w:r>
    </w:p>
    <w:p w14:paraId="2135B191"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(b) </w:t>
      </w:r>
      <w:r w:rsidRPr="009C70EE">
        <w:rPr>
          <w:rStyle w:val="bodybold"/>
          <w:rFonts w:ascii="Times New Roman" w:hAnsi="Times New Roman" w:cs="Times New Roman"/>
          <w:bCs/>
          <w:sz w:val="22"/>
          <w:szCs w:val="22"/>
        </w:rPr>
        <w:t xml:space="preserve">Class B. </w:t>
      </w:r>
      <w:r w:rsidRPr="009C70EE">
        <w:rPr>
          <w:rFonts w:ascii="Times New Roman" w:hAnsi="Times New Roman" w:cs="Times New Roman"/>
          <w:sz w:val="22"/>
          <w:szCs w:val="22"/>
        </w:rPr>
        <w:t xml:space="preserve"> The Class </w:t>
      </w:r>
      <w:r w:rsidR="0099548B" w:rsidRPr="009C70EE">
        <w:rPr>
          <w:rFonts w:ascii="Times New Roman" w:hAnsi="Times New Roman" w:cs="Times New Roman"/>
          <w:sz w:val="22"/>
          <w:szCs w:val="22"/>
        </w:rPr>
        <w:t>B Member shall be the</w:t>
      </w:r>
      <w:r w:rsidR="001E63A6" w:rsidRPr="009C70EE">
        <w:rPr>
          <w:rFonts w:ascii="Times New Roman" w:hAnsi="Times New Roman" w:cs="Times New Roman"/>
          <w:sz w:val="22"/>
          <w:szCs w:val="22"/>
        </w:rPr>
        <w:t xml:space="preserve"> </w:t>
      </w:r>
      <w:r w:rsidR="00A76C49" w:rsidRPr="009C70EE">
        <w:rPr>
          <w:rFonts w:ascii="Times New Roman" w:hAnsi="Times New Roman" w:cs="Times New Roman"/>
          <w:sz w:val="22"/>
          <w:szCs w:val="22"/>
        </w:rPr>
        <w:t xml:space="preserve">Declarant prior to the time a Lot </w:t>
      </w:r>
      <w:r w:rsidR="001E63A6" w:rsidRPr="009C70EE">
        <w:rPr>
          <w:rFonts w:ascii="Times New Roman" w:hAnsi="Times New Roman" w:cs="Times New Roman"/>
          <w:sz w:val="22"/>
          <w:szCs w:val="22"/>
        </w:rPr>
        <w:t xml:space="preserve">is sold to a </w:t>
      </w:r>
      <w:r w:rsidR="00A667F5" w:rsidRPr="009C70EE">
        <w:rPr>
          <w:rFonts w:ascii="Times New Roman" w:hAnsi="Times New Roman" w:cs="Times New Roman"/>
          <w:sz w:val="22"/>
          <w:szCs w:val="22"/>
        </w:rPr>
        <w:t xml:space="preserve">Designated Builder or </w:t>
      </w:r>
      <w:r w:rsidR="00E77DC4" w:rsidRPr="009C70EE">
        <w:rPr>
          <w:rFonts w:ascii="Times New Roman" w:hAnsi="Times New Roman" w:cs="Times New Roman"/>
          <w:sz w:val="22"/>
          <w:szCs w:val="22"/>
        </w:rPr>
        <w:t xml:space="preserve">such </w:t>
      </w:r>
      <w:r w:rsidR="00A667F5" w:rsidRPr="009C70EE">
        <w:rPr>
          <w:rFonts w:ascii="Times New Roman" w:hAnsi="Times New Roman" w:cs="Times New Roman"/>
          <w:sz w:val="22"/>
          <w:szCs w:val="22"/>
        </w:rPr>
        <w:t xml:space="preserve">other </w:t>
      </w:r>
      <w:r w:rsidR="001E63A6" w:rsidRPr="009C70EE">
        <w:rPr>
          <w:rFonts w:ascii="Times New Roman" w:hAnsi="Times New Roman" w:cs="Times New Roman"/>
          <w:sz w:val="22"/>
          <w:szCs w:val="22"/>
        </w:rPr>
        <w:t xml:space="preserve">third party.  </w:t>
      </w:r>
      <w:r w:rsidR="003553CD" w:rsidRPr="009C70EE">
        <w:rPr>
          <w:rFonts w:ascii="Times New Roman" w:hAnsi="Times New Roman" w:cs="Times New Roman"/>
          <w:sz w:val="22"/>
          <w:szCs w:val="22"/>
        </w:rPr>
        <w:t xml:space="preserve">The </w:t>
      </w:r>
      <w:r w:rsidR="001E63A6" w:rsidRPr="009C70EE">
        <w:rPr>
          <w:rFonts w:ascii="Times New Roman" w:hAnsi="Times New Roman" w:cs="Times New Roman"/>
          <w:sz w:val="22"/>
          <w:szCs w:val="22"/>
        </w:rPr>
        <w:t>Class B Member</w:t>
      </w:r>
      <w:r w:rsidR="003553CD" w:rsidRPr="009C70EE">
        <w:rPr>
          <w:rFonts w:ascii="Times New Roman" w:hAnsi="Times New Roman" w:cs="Times New Roman"/>
          <w:sz w:val="22"/>
          <w:szCs w:val="22"/>
        </w:rPr>
        <w:t xml:space="preserve"> </w:t>
      </w:r>
      <w:r w:rsidR="001E63A6" w:rsidRPr="009C70EE">
        <w:rPr>
          <w:rFonts w:ascii="Times New Roman" w:hAnsi="Times New Roman" w:cs="Times New Roman"/>
          <w:sz w:val="22"/>
          <w:szCs w:val="22"/>
        </w:rPr>
        <w:t xml:space="preserve">shall be exempt from paying </w:t>
      </w:r>
      <w:proofErr w:type="gramStart"/>
      <w:r w:rsidR="001E63A6" w:rsidRPr="009C70EE">
        <w:rPr>
          <w:rFonts w:ascii="Times New Roman" w:hAnsi="Times New Roman" w:cs="Times New Roman"/>
          <w:sz w:val="22"/>
          <w:szCs w:val="22"/>
        </w:rPr>
        <w:t>any and all</w:t>
      </w:r>
      <w:proofErr w:type="gramEnd"/>
      <w:r w:rsidR="001E63A6" w:rsidRPr="009C70EE">
        <w:rPr>
          <w:rFonts w:ascii="Times New Roman" w:hAnsi="Times New Roman" w:cs="Times New Roman"/>
          <w:sz w:val="22"/>
          <w:szCs w:val="22"/>
        </w:rPr>
        <w:t xml:space="preserve"> assessments which may be levied against a</w:t>
      </w:r>
      <w:r w:rsidR="00317407" w:rsidRPr="009C70EE">
        <w:rPr>
          <w:rFonts w:ascii="Times New Roman" w:hAnsi="Times New Roman" w:cs="Times New Roman"/>
          <w:sz w:val="22"/>
          <w:szCs w:val="22"/>
        </w:rPr>
        <w:t xml:space="preserve"> Lot </w:t>
      </w:r>
      <w:r w:rsidR="001E63A6" w:rsidRPr="009C70EE">
        <w:rPr>
          <w:rFonts w:ascii="Times New Roman" w:hAnsi="Times New Roman" w:cs="Times New Roman"/>
          <w:sz w:val="22"/>
          <w:szCs w:val="22"/>
        </w:rPr>
        <w:t>within the Property</w:t>
      </w:r>
      <w:r w:rsidR="00FB7F90" w:rsidRPr="009C70EE">
        <w:rPr>
          <w:rFonts w:ascii="Times New Roman" w:hAnsi="Times New Roman" w:cs="Times New Roman"/>
          <w:sz w:val="22"/>
          <w:szCs w:val="22"/>
        </w:rPr>
        <w:t xml:space="preserve"> </w:t>
      </w:r>
      <w:r w:rsidR="009D0C1B" w:rsidRPr="009C70EE">
        <w:rPr>
          <w:rFonts w:ascii="Times New Roman" w:hAnsi="Times New Roman" w:cs="Times New Roman"/>
          <w:sz w:val="22"/>
          <w:szCs w:val="22"/>
        </w:rPr>
        <w:t>pursuant</w:t>
      </w:r>
      <w:r w:rsidR="00FB7F90" w:rsidRPr="009C70EE">
        <w:rPr>
          <w:rFonts w:ascii="Times New Roman" w:hAnsi="Times New Roman" w:cs="Times New Roman"/>
          <w:sz w:val="22"/>
          <w:szCs w:val="22"/>
        </w:rPr>
        <w:t xml:space="preserve"> to the terms of this Declaration</w:t>
      </w:r>
      <w:r w:rsidR="001E63A6" w:rsidRPr="009C70EE">
        <w:rPr>
          <w:rFonts w:ascii="Times New Roman" w:hAnsi="Times New Roman" w:cs="Times New Roman"/>
          <w:sz w:val="22"/>
          <w:szCs w:val="22"/>
        </w:rPr>
        <w:t xml:space="preserve">.  </w:t>
      </w:r>
    </w:p>
    <w:p w14:paraId="23E9C63E" w14:textId="77777777" w:rsidR="00A667F5" w:rsidRPr="009C70EE" w:rsidRDefault="00A667F5"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 xml:space="preserve">(c)  </w:t>
      </w:r>
      <w:r w:rsidRPr="009C70EE">
        <w:rPr>
          <w:rFonts w:ascii="Times New Roman" w:hAnsi="Times New Roman" w:cs="Times New Roman"/>
          <w:b/>
          <w:sz w:val="22"/>
          <w:szCs w:val="22"/>
        </w:rPr>
        <w:t xml:space="preserve">Class C.  </w:t>
      </w:r>
      <w:r w:rsidRPr="009C70EE">
        <w:rPr>
          <w:rFonts w:ascii="Times New Roman" w:hAnsi="Times New Roman" w:cs="Times New Roman"/>
          <w:sz w:val="22"/>
          <w:szCs w:val="22"/>
        </w:rPr>
        <w:t xml:space="preserve">The Class C Member(s) shall be </w:t>
      </w:r>
      <w:r w:rsidR="00D80567" w:rsidRPr="009C70EE">
        <w:rPr>
          <w:rFonts w:ascii="Times New Roman" w:hAnsi="Times New Roman" w:cs="Times New Roman"/>
          <w:sz w:val="22"/>
          <w:szCs w:val="22"/>
        </w:rPr>
        <w:t xml:space="preserve">any </w:t>
      </w:r>
      <w:r w:rsidRPr="009C70EE">
        <w:rPr>
          <w:rFonts w:ascii="Times New Roman" w:hAnsi="Times New Roman" w:cs="Times New Roman"/>
          <w:sz w:val="22"/>
          <w:szCs w:val="22"/>
        </w:rPr>
        <w:t>Designated Builder</w:t>
      </w:r>
      <w:r w:rsidR="00D80567" w:rsidRPr="009C70EE">
        <w:rPr>
          <w:rFonts w:ascii="Times New Roman" w:hAnsi="Times New Roman" w:cs="Times New Roman"/>
          <w:sz w:val="22"/>
          <w:szCs w:val="22"/>
        </w:rPr>
        <w:t>(</w:t>
      </w:r>
      <w:r w:rsidRPr="009C70EE">
        <w:rPr>
          <w:rFonts w:ascii="Times New Roman" w:hAnsi="Times New Roman" w:cs="Times New Roman"/>
          <w:sz w:val="22"/>
          <w:szCs w:val="22"/>
        </w:rPr>
        <w:t>s</w:t>
      </w:r>
      <w:r w:rsidR="00D80567" w:rsidRPr="009C70EE">
        <w:rPr>
          <w:rFonts w:ascii="Times New Roman" w:hAnsi="Times New Roman" w:cs="Times New Roman"/>
          <w:sz w:val="22"/>
          <w:szCs w:val="22"/>
        </w:rPr>
        <w:t>)</w:t>
      </w:r>
      <w:r w:rsidRPr="009C70EE">
        <w:rPr>
          <w:rFonts w:ascii="Times New Roman" w:hAnsi="Times New Roman" w:cs="Times New Roman"/>
          <w:sz w:val="22"/>
          <w:szCs w:val="22"/>
        </w:rPr>
        <w:t xml:space="preserve">.  The Class C membership shall cease and be converted to Class A membership </w:t>
      </w:r>
      <w:r w:rsidR="003025A5" w:rsidRPr="009C70EE">
        <w:rPr>
          <w:rFonts w:ascii="Times New Roman" w:hAnsi="Times New Roman" w:cs="Times New Roman"/>
          <w:sz w:val="22"/>
          <w:szCs w:val="22"/>
        </w:rPr>
        <w:t xml:space="preserve">for the new Owner of the Lot </w:t>
      </w:r>
      <w:r w:rsidRPr="009C70EE">
        <w:rPr>
          <w:rFonts w:ascii="Times New Roman" w:hAnsi="Times New Roman" w:cs="Times New Roman"/>
          <w:sz w:val="22"/>
          <w:szCs w:val="22"/>
        </w:rPr>
        <w:t xml:space="preserve">at the time </w:t>
      </w:r>
      <w:r w:rsidR="00BA52BA" w:rsidRPr="009C70EE">
        <w:rPr>
          <w:rFonts w:ascii="Times New Roman" w:hAnsi="Times New Roman" w:cs="Times New Roman"/>
          <w:sz w:val="22"/>
          <w:szCs w:val="22"/>
        </w:rPr>
        <w:t xml:space="preserve">a Lot and </w:t>
      </w:r>
      <w:r w:rsidRPr="009C70EE">
        <w:rPr>
          <w:rFonts w:ascii="Times New Roman" w:hAnsi="Times New Roman" w:cs="Times New Roman"/>
          <w:sz w:val="22"/>
          <w:szCs w:val="22"/>
        </w:rPr>
        <w:t xml:space="preserve">Dwelling </w:t>
      </w:r>
      <w:r w:rsidR="00E77DC4" w:rsidRPr="009C70EE">
        <w:rPr>
          <w:rFonts w:ascii="Times New Roman" w:hAnsi="Times New Roman" w:cs="Times New Roman"/>
          <w:sz w:val="22"/>
          <w:szCs w:val="22"/>
        </w:rPr>
        <w:t>Unit is sold to an Owner</w:t>
      </w:r>
      <w:r w:rsidR="00593A8A" w:rsidRPr="009C70EE">
        <w:rPr>
          <w:rFonts w:ascii="Times New Roman" w:hAnsi="Times New Roman" w:cs="Times New Roman"/>
          <w:sz w:val="22"/>
          <w:szCs w:val="22"/>
        </w:rPr>
        <w:t xml:space="preserve"> </w:t>
      </w:r>
      <w:r w:rsidR="00D50597" w:rsidRPr="009C70EE">
        <w:rPr>
          <w:rFonts w:ascii="Times New Roman" w:hAnsi="Times New Roman" w:cs="Times New Roman"/>
          <w:sz w:val="22"/>
          <w:szCs w:val="22"/>
        </w:rPr>
        <w:t>or be converted to a Class A membership in the name of the Des</w:t>
      </w:r>
      <w:r w:rsidR="00D50597" w:rsidRPr="009C70EE">
        <w:rPr>
          <w:rFonts w:ascii="Times New Roman" w:hAnsi="Times New Roman" w:cs="Times New Roman"/>
          <w:sz w:val="22"/>
          <w:szCs w:val="22"/>
        </w:rPr>
        <w:lastRenderedPageBreak/>
        <w:t xml:space="preserve">ignated Builder </w:t>
      </w:r>
      <w:r w:rsidR="00593A8A" w:rsidRPr="009C70EE">
        <w:rPr>
          <w:rFonts w:ascii="Times New Roman" w:hAnsi="Times New Roman" w:cs="Times New Roman"/>
          <w:sz w:val="22"/>
          <w:szCs w:val="22"/>
        </w:rPr>
        <w:t xml:space="preserve">at any time </w:t>
      </w:r>
      <w:proofErr w:type="gramStart"/>
      <w:r w:rsidR="00593A8A" w:rsidRPr="009C70EE">
        <w:rPr>
          <w:rFonts w:ascii="Times New Roman" w:hAnsi="Times New Roman" w:cs="Times New Roman"/>
          <w:sz w:val="22"/>
          <w:szCs w:val="22"/>
        </w:rPr>
        <w:t>a</w:t>
      </w:r>
      <w:proofErr w:type="gramEnd"/>
      <w:r w:rsidR="00593A8A" w:rsidRPr="009C70EE">
        <w:rPr>
          <w:rFonts w:ascii="Times New Roman" w:hAnsi="Times New Roman" w:cs="Times New Roman"/>
          <w:sz w:val="22"/>
          <w:szCs w:val="22"/>
        </w:rPr>
        <w:t xml:space="preserve"> </w:t>
      </w:r>
      <w:r w:rsidR="00C26A38" w:rsidRPr="009C70EE">
        <w:rPr>
          <w:rFonts w:ascii="Times New Roman" w:hAnsi="Times New Roman" w:cs="Times New Roman"/>
          <w:sz w:val="22"/>
          <w:szCs w:val="22"/>
        </w:rPr>
        <w:t>Improvement</w:t>
      </w:r>
      <w:r w:rsidR="00593A8A" w:rsidRPr="009C70EE">
        <w:rPr>
          <w:rFonts w:ascii="Times New Roman" w:hAnsi="Times New Roman" w:cs="Times New Roman"/>
          <w:sz w:val="22"/>
          <w:szCs w:val="22"/>
        </w:rPr>
        <w:t xml:space="preserve"> on a Lot owned by the Designated Builder is occupied</w:t>
      </w:r>
      <w:r w:rsidRPr="009C70EE">
        <w:rPr>
          <w:rFonts w:ascii="Times New Roman" w:hAnsi="Times New Roman" w:cs="Times New Roman"/>
          <w:sz w:val="22"/>
          <w:szCs w:val="22"/>
        </w:rPr>
        <w:t xml:space="preserve">. </w:t>
      </w:r>
      <w:proofErr w:type="gramStart"/>
      <w:r w:rsidR="00D80567" w:rsidRPr="009C70EE">
        <w:rPr>
          <w:rFonts w:ascii="Times New Roman" w:hAnsi="Times New Roman" w:cs="Times New Roman"/>
          <w:sz w:val="22"/>
          <w:szCs w:val="22"/>
        </w:rPr>
        <w:t xml:space="preserve">The </w:t>
      </w:r>
      <w:r w:rsidR="00317407" w:rsidRPr="009C70EE">
        <w:rPr>
          <w:rFonts w:ascii="Times New Roman" w:hAnsi="Times New Roman" w:cs="Times New Roman"/>
          <w:sz w:val="22"/>
          <w:szCs w:val="22"/>
        </w:rPr>
        <w:t>Class</w:t>
      </w:r>
      <w:proofErr w:type="gramEnd"/>
      <w:r w:rsidR="00317407" w:rsidRPr="009C70EE">
        <w:rPr>
          <w:rFonts w:ascii="Times New Roman" w:hAnsi="Times New Roman" w:cs="Times New Roman"/>
          <w:sz w:val="22"/>
          <w:szCs w:val="22"/>
        </w:rPr>
        <w:t xml:space="preserve"> C Members shall be exempt from paying </w:t>
      </w:r>
      <w:proofErr w:type="gramStart"/>
      <w:r w:rsidR="00317407" w:rsidRPr="009C70EE">
        <w:rPr>
          <w:rFonts w:ascii="Times New Roman" w:hAnsi="Times New Roman" w:cs="Times New Roman"/>
          <w:sz w:val="22"/>
          <w:szCs w:val="22"/>
        </w:rPr>
        <w:t>any and all</w:t>
      </w:r>
      <w:proofErr w:type="gramEnd"/>
      <w:r w:rsidR="00317407" w:rsidRPr="009C70EE">
        <w:rPr>
          <w:rFonts w:ascii="Times New Roman" w:hAnsi="Times New Roman" w:cs="Times New Roman"/>
          <w:sz w:val="22"/>
          <w:szCs w:val="22"/>
        </w:rPr>
        <w:t xml:space="preserve"> assessments which may be levied against a Lot within the Property.  </w:t>
      </w:r>
    </w:p>
    <w:p w14:paraId="5A6705B3"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3.03 Voting Rights of Members. </w:t>
      </w:r>
      <w:r w:rsidR="00740B0C" w:rsidRPr="009C70EE">
        <w:rPr>
          <w:rFonts w:ascii="Times New Roman" w:hAnsi="Times New Roman" w:cs="Times New Roman"/>
          <w:sz w:val="22"/>
          <w:szCs w:val="22"/>
        </w:rPr>
        <w:t>Every Owner of a Lot which is subject to assessment shall be a Member of the Association. Membership shall be appurtenant to and may not be separated from ownership of any Lot which is subject to assessment.</w:t>
      </w:r>
    </w:p>
    <w:p w14:paraId="3D528150"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(a)</w:t>
      </w:r>
      <w:r w:rsidRPr="009C70EE">
        <w:rPr>
          <w:rFonts w:ascii="Times New Roman" w:hAnsi="Times New Roman" w:cs="Times New Roman"/>
          <w:sz w:val="22"/>
          <w:szCs w:val="22"/>
        </w:rPr>
        <w:tab/>
        <w:t>Each Class A Member shall be entitled to one (1) vote on each matter submitted to the members for each Lot owned by such Class A Member which is not Exempt Property. If more than one Dwelling Unit is located on any Lot (which is not Exempt Property), the Class A Member owning such Lot shall be entitled to one (1) vote for each Dwelling Unit located on such Lot. Any Class A Member who is in violation of this Declaration, as determined by the Board of Directors in accordance with the provisions hereof and regulations established hereunder, shall not be entitled to vote during any period in which such violation continues. If a Lot shall be owned by more than one Owner, such Owners shall be deemed to constitute a single Class A Member as to such Lot and shall collectively be entitled to a single vote for such Lot (or for each Dwelling Unit located on such Lot) as to each matter properly submitted to the Members.</w:t>
      </w:r>
    </w:p>
    <w:p w14:paraId="2137B960"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(b)</w:t>
      </w:r>
      <w:r w:rsidRPr="009C70EE">
        <w:rPr>
          <w:rFonts w:ascii="Times New Roman" w:hAnsi="Times New Roman" w:cs="Times New Roman"/>
          <w:sz w:val="22"/>
          <w:szCs w:val="22"/>
        </w:rPr>
        <w:tab/>
        <w:t xml:space="preserve">The Class B Member shall be entitled initially to </w:t>
      </w:r>
      <w:r w:rsidR="001F6287" w:rsidRPr="009C70EE">
        <w:rPr>
          <w:rFonts w:ascii="Times New Roman" w:hAnsi="Times New Roman" w:cs="Times New Roman"/>
          <w:sz w:val="22"/>
          <w:szCs w:val="22"/>
        </w:rPr>
        <w:t xml:space="preserve">ten </w:t>
      </w:r>
      <w:r w:rsidRPr="009C70EE">
        <w:rPr>
          <w:rFonts w:ascii="Times New Roman" w:hAnsi="Times New Roman" w:cs="Times New Roman"/>
          <w:sz w:val="22"/>
          <w:szCs w:val="22"/>
        </w:rPr>
        <w:t>(</w:t>
      </w:r>
      <w:r w:rsidR="001F6287" w:rsidRPr="009C70EE">
        <w:rPr>
          <w:rFonts w:ascii="Times New Roman" w:hAnsi="Times New Roman" w:cs="Times New Roman"/>
          <w:sz w:val="22"/>
          <w:szCs w:val="22"/>
        </w:rPr>
        <w:t>10)</w:t>
      </w:r>
      <w:r w:rsidRPr="009C70EE">
        <w:rPr>
          <w:rFonts w:ascii="Times New Roman" w:hAnsi="Times New Roman" w:cs="Times New Roman"/>
          <w:sz w:val="22"/>
          <w:szCs w:val="22"/>
        </w:rPr>
        <w:t xml:space="preserve"> votes for each Lot owned. The Class B membership shall terminate and become converted to </w:t>
      </w:r>
      <w:r w:rsidR="00317407" w:rsidRPr="009C70EE">
        <w:rPr>
          <w:rFonts w:ascii="Times New Roman" w:hAnsi="Times New Roman" w:cs="Times New Roman"/>
          <w:sz w:val="22"/>
          <w:szCs w:val="22"/>
        </w:rPr>
        <w:t>either a Class C membership upon the sale of the last Lot to</w:t>
      </w:r>
      <w:r w:rsidR="00743088" w:rsidRPr="009C70EE">
        <w:rPr>
          <w:rFonts w:ascii="Times New Roman" w:hAnsi="Times New Roman" w:cs="Times New Roman"/>
          <w:sz w:val="22"/>
          <w:szCs w:val="22"/>
        </w:rPr>
        <w:t xml:space="preserve"> (i)</w:t>
      </w:r>
      <w:r w:rsidR="00317407" w:rsidRPr="009C70EE">
        <w:rPr>
          <w:rFonts w:ascii="Times New Roman" w:hAnsi="Times New Roman" w:cs="Times New Roman"/>
          <w:sz w:val="22"/>
          <w:szCs w:val="22"/>
        </w:rPr>
        <w:t xml:space="preserve"> </w:t>
      </w:r>
      <w:r w:rsidR="00743088" w:rsidRPr="009C70EE">
        <w:rPr>
          <w:rFonts w:ascii="Times New Roman" w:hAnsi="Times New Roman" w:cs="Times New Roman"/>
          <w:sz w:val="22"/>
          <w:szCs w:val="22"/>
        </w:rPr>
        <w:t xml:space="preserve">any </w:t>
      </w:r>
      <w:r w:rsidR="00317407" w:rsidRPr="009C70EE">
        <w:rPr>
          <w:rFonts w:ascii="Times New Roman" w:hAnsi="Times New Roman" w:cs="Times New Roman"/>
          <w:sz w:val="22"/>
          <w:szCs w:val="22"/>
        </w:rPr>
        <w:t>Designated Builder</w:t>
      </w:r>
      <w:r w:rsidR="00743088" w:rsidRPr="009C70EE">
        <w:rPr>
          <w:rFonts w:ascii="Times New Roman" w:hAnsi="Times New Roman" w:cs="Times New Roman"/>
          <w:sz w:val="22"/>
          <w:szCs w:val="22"/>
        </w:rPr>
        <w:t xml:space="preserve">, </w:t>
      </w:r>
      <w:r w:rsidR="00317407" w:rsidRPr="009C70EE">
        <w:rPr>
          <w:rFonts w:ascii="Times New Roman" w:hAnsi="Times New Roman" w:cs="Times New Roman"/>
          <w:sz w:val="22"/>
          <w:szCs w:val="22"/>
        </w:rPr>
        <w:t xml:space="preserve">or </w:t>
      </w:r>
      <w:r w:rsidR="00743088" w:rsidRPr="009C70EE">
        <w:rPr>
          <w:rFonts w:ascii="Times New Roman" w:hAnsi="Times New Roman" w:cs="Times New Roman"/>
          <w:sz w:val="22"/>
          <w:szCs w:val="22"/>
        </w:rPr>
        <w:t xml:space="preserve">(ii) to any </w:t>
      </w:r>
      <w:r w:rsidR="00317407" w:rsidRPr="009C70EE">
        <w:rPr>
          <w:rFonts w:ascii="Times New Roman" w:hAnsi="Times New Roman" w:cs="Times New Roman"/>
          <w:sz w:val="22"/>
          <w:szCs w:val="22"/>
        </w:rPr>
        <w:t xml:space="preserve">third-party purchaser that becomes a </w:t>
      </w:r>
      <w:proofErr w:type="gramStart"/>
      <w:r w:rsidRPr="009C70EE">
        <w:rPr>
          <w:rFonts w:ascii="Times New Roman" w:hAnsi="Times New Roman" w:cs="Times New Roman"/>
          <w:sz w:val="22"/>
          <w:szCs w:val="22"/>
        </w:rPr>
        <w:t>Class A members</w:t>
      </w:r>
      <w:proofErr w:type="gramEnd"/>
      <w:r w:rsidR="00743088" w:rsidRPr="009C70EE">
        <w:rPr>
          <w:rFonts w:ascii="Times New Roman" w:hAnsi="Times New Roman" w:cs="Times New Roman"/>
          <w:sz w:val="22"/>
          <w:szCs w:val="22"/>
        </w:rPr>
        <w:t xml:space="preserve">, </w:t>
      </w:r>
      <w:r w:rsidR="008C3E63" w:rsidRPr="009C70EE">
        <w:rPr>
          <w:rFonts w:ascii="Times New Roman" w:hAnsi="Times New Roman" w:cs="Times New Roman"/>
          <w:sz w:val="22"/>
          <w:szCs w:val="22"/>
        </w:rPr>
        <w:t>or</w:t>
      </w:r>
      <w:r w:rsidR="00743088" w:rsidRPr="009C70EE">
        <w:rPr>
          <w:rFonts w:ascii="Times New Roman" w:hAnsi="Times New Roman" w:cs="Times New Roman"/>
          <w:sz w:val="22"/>
          <w:szCs w:val="22"/>
        </w:rPr>
        <w:t xml:space="preserve"> (iii) </w:t>
      </w:r>
      <w:r w:rsidR="00317407" w:rsidRPr="009C70EE">
        <w:rPr>
          <w:rFonts w:ascii="Times New Roman" w:hAnsi="Times New Roman" w:cs="Times New Roman"/>
          <w:sz w:val="22"/>
          <w:szCs w:val="22"/>
        </w:rPr>
        <w:t>s</w:t>
      </w:r>
      <w:r w:rsidRPr="009C70EE">
        <w:rPr>
          <w:rFonts w:ascii="Times New Roman" w:hAnsi="Times New Roman" w:cs="Times New Roman"/>
          <w:sz w:val="22"/>
          <w:szCs w:val="22"/>
        </w:rPr>
        <w:t>uch earlier time as Declarant in its sole discretion</w:t>
      </w:r>
      <w:r w:rsidR="00743088" w:rsidRPr="009C70EE">
        <w:rPr>
          <w:rFonts w:ascii="Times New Roman" w:hAnsi="Times New Roman" w:cs="Times New Roman"/>
          <w:sz w:val="22"/>
          <w:szCs w:val="22"/>
        </w:rPr>
        <w:t xml:space="preserve"> </w:t>
      </w:r>
      <w:r w:rsidRPr="009C70EE">
        <w:rPr>
          <w:rFonts w:ascii="Times New Roman" w:hAnsi="Times New Roman" w:cs="Times New Roman"/>
          <w:sz w:val="22"/>
          <w:szCs w:val="22"/>
        </w:rPr>
        <w:t>determines.</w:t>
      </w:r>
    </w:p>
    <w:p w14:paraId="71CF4D25" w14:textId="77777777" w:rsidR="00082DA8" w:rsidRPr="009C70EE" w:rsidRDefault="001F6287" w:rsidP="00CB4540">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(c)</w:t>
      </w:r>
      <w:r w:rsidRPr="009C70EE">
        <w:rPr>
          <w:rFonts w:ascii="Times New Roman" w:hAnsi="Times New Roman" w:cs="Times New Roman"/>
          <w:sz w:val="22"/>
          <w:szCs w:val="22"/>
        </w:rPr>
        <w:tab/>
      </w:r>
      <w:r w:rsidR="00082DA8" w:rsidRPr="009C70EE">
        <w:rPr>
          <w:rFonts w:ascii="Times New Roman" w:hAnsi="Times New Roman" w:cs="Times New Roman"/>
          <w:sz w:val="22"/>
          <w:szCs w:val="22"/>
        </w:rPr>
        <w:t xml:space="preserve">The Class C Member shall be entitled initially to four (4) votes for each Lot owned. </w:t>
      </w:r>
    </w:p>
    <w:p w14:paraId="38CF8A44"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w:t>
      </w:r>
      <w:r w:rsidR="001F6287" w:rsidRPr="009C70EE">
        <w:rPr>
          <w:rFonts w:ascii="Times New Roman" w:hAnsi="Times New Roman" w:cs="Times New Roman"/>
          <w:sz w:val="22"/>
          <w:szCs w:val="22"/>
        </w:rPr>
        <w:t>d</w:t>
      </w:r>
      <w:r w:rsidRPr="009C70EE">
        <w:rPr>
          <w:rFonts w:ascii="Times New Roman" w:hAnsi="Times New Roman" w:cs="Times New Roman"/>
          <w:sz w:val="22"/>
          <w:szCs w:val="22"/>
        </w:rPr>
        <w:t>)</w:t>
      </w:r>
      <w:r w:rsidRPr="009C70EE">
        <w:rPr>
          <w:rFonts w:ascii="Times New Roman" w:hAnsi="Times New Roman" w:cs="Times New Roman"/>
          <w:sz w:val="22"/>
          <w:szCs w:val="22"/>
        </w:rPr>
        <w:tab/>
        <w:t>Any vote of the Members shall be taken without regard to class of membership except in those instances requiring the affirmative vote or approval of each class of membership in accordance with this Declaration and the Articles of Incorporation or Bylaws of the Association.</w:t>
      </w:r>
    </w:p>
    <w:p w14:paraId="0CF81611"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3.04 Board of Directors. </w:t>
      </w:r>
      <w:r w:rsidR="00740B0C" w:rsidRPr="009C70EE">
        <w:rPr>
          <w:rFonts w:ascii="Times New Roman" w:hAnsi="Times New Roman" w:cs="Times New Roman"/>
          <w:sz w:val="22"/>
          <w:szCs w:val="22"/>
        </w:rPr>
        <w:t xml:space="preserve">The business and affairs of the Association shall be managed by a Board of Directors elected by the Members without regard to class of membership. </w:t>
      </w:r>
      <w:proofErr w:type="gramStart"/>
      <w:r w:rsidR="00740B0C" w:rsidRPr="009C70EE">
        <w:rPr>
          <w:rFonts w:ascii="Times New Roman" w:hAnsi="Times New Roman" w:cs="Times New Roman"/>
          <w:sz w:val="22"/>
          <w:szCs w:val="22"/>
        </w:rPr>
        <w:t>As long as</w:t>
      </w:r>
      <w:proofErr w:type="gramEnd"/>
      <w:r w:rsidR="00740B0C" w:rsidRPr="009C70EE">
        <w:rPr>
          <w:rFonts w:ascii="Times New Roman" w:hAnsi="Times New Roman" w:cs="Times New Roman"/>
          <w:sz w:val="22"/>
          <w:szCs w:val="22"/>
        </w:rPr>
        <w:t xml:space="preserve"> the Declarant has the status of a Class B Member, it shall have the right to appoint three (3) Directors. Directors shall be elected by the Members in accordance with Article IV of the Bylaws of the Association. The number of Directors shall be determined in accordance with the provisions of the Bylaws of the </w:t>
      </w:r>
      <w:proofErr w:type="gramStart"/>
      <w:r w:rsidR="00740B0C" w:rsidRPr="009C70EE">
        <w:rPr>
          <w:rFonts w:ascii="Times New Roman" w:hAnsi="Times New Roman" w:cs="Times New Roman"/>
          <w:sz w:val="22"/>
          <w:szCs w:val="22"/>
        </w:rPr>
        <w:t>Association,</w:t>
      </w:r>
      <w:proofErr w:type="gramEnd"/>
      <w:r w:rsidR="00740B0C" w:rsidRPr="009C70EE">
        <w:rPr>
          <w:rFonts w:ascii="Times New Roman" w:hAnsi="Times New Roman" w:cs="Times New Roman"/>
          <w:sz w:val="22"/>
          <w:szCs w:val="22"/>
        </w:rPr>
        <w:t xml:space="preserve"> however, the number of Directors shall always be an odd number</w:t>
      </w:r>
      <w:r w:rsidR="003E30CB" w:rsidRPr="009C70EE">
        <w:rPr>
          <w:rFonts w:ascii="Times New Roman" w:hAnsi="Times New Roman" w:cs="Times New Roman"/>
          <w:sz w:val="22"/>
          <w:szCs w:val="22"/>
        </w:rPr>
        <w:t xml:space="preserve"> and shall in no instance </w:t>
      </w:r>
      <w:r w:rsidR="008D43A3" w:rsidRPr="009C70EE">
        <w:rPr>
          <w:rFonts w:ascii="Times New Roman" w:hAnsi="Times New Roman" w:cs="Times New Roman"/>
          <w:sz w:val="22"/>
          <w:szCs w:val="22"/>
        </w:rPr>
        <w:t xml:space="preserve">be less than </w:t>
      </w:r>
      <w:r w:rsidR="003E30CB" w:rsidRPr="009C70EE">
        <w:rPr>
          <w:rFonts w:ascii="Times New Roman" w:hAnsi="Times New Roman" w:cs="Times New Roman"/>
          <w:sz w:val="22"/>
          <w:szCs w:val="22"/>
        </w:rPr>
        <w:t>five (5) Directors</w:t>
      </w:r>
      <w:r w:rsidR="008D43A3" w:rsidRPr="009C70EE">
        <w:rPr>
          <w:rFonts w:ascii="Times New Roman" w:hAnsi="Times New Roman" w:cs="Times New Roman"/>
          <w:sz w:val="22"/>
          <w:szCs w:val="22"/>
        </w:rPr>
        <w:t xml:space="preserve"> and no more than seven (7)</w:t>
      </w:r>
      <w:r w:rsidR="00DC7D7F" w:rsidRPr="009C70EE">
        <w:rPr>
          <w:rFonts w:ascii="Times New Roman" w:hAnsi="Times New Roman" w:cs="Times New Roman"/>
          <w:sz w:val="22"/>
          <w:szCs w:val="22"/>
        </w:rPr>
        <w:t xml:space="preserve"> Directors</w:t>
      </w:r>
      <w:r w:rsidR="00740B0C" w:rsidRPr="009C70EE">
        <w:rPr>
          <w:rFonts w:ascii="Times New Roman" w:hAnsi="Times New Roman" w:cs="Times New Roman"/>
          <w:sz w:val="22"/>
          <w:szCs w:val="22"/>
        </w:rPr>
        <w:t>.</w:t>
      </w:r>
      <w:r w:rsidR="00706A0B" w:rsidRPr="009C70EE">
        <w:rPr>
          <w:rFonts w:ascii="Times New Roman" w:hAnsi="Times New Roman" w:cs="Times New Roman"/>
          <w:sz w:val="22"/>
          <w:szCs w:val="22"/>
        </w:rPr>
        <w:t xml:space="preserve">  </w:t>
      </w:r>
    </w:p>
    <w:p w14:paraId="247348F8" w14:textId="25FB7F95" w:rsidR="004E055C" w:rsidRPr="009C70EE" w:rsidRDefault="00106726" w:rsidP="004E055C">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3.05 Adoption of Further Rules and Regulations. </w:t>
      </w:r>
      <w:r w:rsidR="00740B0C" w:rsidRPr="009C70EE">
        <w:rPr>
          <w:rFonts w:ascii="Times New Roman" w:hAnsi="Times New Roman" w:cs="Times New Roman"/>
          <w:sz w:val="22"/>
          <w:szCs w:val="22"/>
        </w:rPr>
        <w:t>The Board of Directors may make such rules and regulations consistent with the terms of this Declaration and the Association’s Articles of Incorporation and Bylaws as it deems advisable with respect to any meeting of Members, proof of membership in the Association, evidence of right to vote, appointment and duties of inspectors of votes, registration of Members for voting purposes, voting by proxy, and other matters concerning the Association’s operations. If the Board of Directors shall so determine and if permitted under applicable law, voting on elections and other matters, including any matters requiring the approval of the Class A Members as provided in this Declaration, may be conducted by mail, ballot, or reliable electronic means.</w:t>
      </w:r>
      <w:r w:rsidR="004E055C" w:rsidRPr="009C70EE">
        <w:rPr>
          <w:rFonts w:ascii="Times New Roman" w:hAnsi="Times New Roman" w:cs="Times New Roman"/>
          <w:sz w:val="22"/>
          <w:szCs w:val="22"/>
        </w:rPr>
        <w:t xml:space="preserve">  The rules and regulations may govern and </w:t>
      </w:r>
      <w:r w:rsidR="008D60D3" w:rsidRPr="009C70EE">
        <w:rPr>
          <w:rFonts w:ascii="Times New Roman" w:hAnsi="Times New Roman" w:cs="Times New Roman"/>
          <w:sz w:val="22"/>
          <w:szCs w:val="22"/>
        </w:rPr>
        <w:t xml:space="preserve">restrict the use of any area within the </w:t>
      </w:r>
      <w:r w:rsidR="00FC4FA9">
        <w:rPr>
          <w:rFonts w:ascii="Times New Roman" w:hAnsi="Times New Roman" w:cs="Times New Roman"/>
          <w:sz w:val="22"/>
          <w:szCs w:val="22"/>
        </w:rPr>
        <w:t>Calarosa West</w:t>
      </w:r>
      <w:r w:rsidR="0003553F" w:rsidRPr="009C70EE">
        <w:rPr>
          <w:rFonts w:ascii="Times New Roman" w:hAnsi="Times New Roman" w:cs="Times New Roman"/>
          <w:sz w:val="22"/>
          <w:szCs w:val="22"/>
        </w:rPr>
        <w:t xml:space="preserve"> Subdivision</w:t>
      </w:r>
      <w:r w:rsidR="004E055C" w:rsidRPr="009C70EE">
        <w:rPr>
          <w:rFonts w:ascii="Times New Roman" w:hAnsi="Times New Roman" w:cs="Times New Roman"/>
          <w:sz w:val="22"/>
          <w:szCs w:val="22"/>
        </w:rPr>
        <w:t>; provided, however, that the same must be reasonable (both on their face and in the method of their enforcement) and also shall not discriminate among Members except to reflect their different rights as provided herein, shall not be inconsistent with this Declaration, the Articles or the Bylaws</w:t>
      </w:r>
      <w:r w:rsidR="008D60D3" w:rsidRPr="009C70EE">
        <w:rPr>
          <w:rFonts w:ascii="Times New Roman" w:hAnsi="Times New Roman" w:cs="Times New Roman"/>
          <w:sz w:val="22"/>
          <w:szCs w:val="22"/>
        </w:rPr>
        <w:t xml:space="preserve"> of the Association</w:t>
      </w:r>
      <w:r w:rsidR="004E055C" w:rsidRPr="009C70EE">
        <w:rPr>
          <w:rFonts w:ascii="Times New Roman" w:hAnsi="Times New Roman" w:cs="Times New Roman"/>
          <w:sz w:val="22"/>
          <w:szCs w:val="22"/>
        </w:rPr>
        <w:t xml:space="preserve">, and such rules and regulations shall not affect the use of any Lot that has been approved in accordance with the terms and </w:t>
      </w:r>
      <w:r w:rsidR="004E055C" w:rsidRPr="009C70EE">
        <w:rPr>
          <w:rFonts w:ascii="Times New Roman" w:hAnsi="Times New Roman" w:cs="Times New Roman"/>
          <w:sz w:val="22"/>
          <w:szCs w:val="22"/>
        </w:rPr>
        <w:lastRenderedPageBreak/>
        <w:t xml:space="preserve">conditions of this Declaration.  Upon adoption, the rules and regulations shall have the same force and effect as if set forth herein. Such rules and regulations shall be uniformly enforced against all applicable Persons. </w:t>
      </w:r>
    </w:p>
    <w:p w14:paraId="75C30DCF" w14:textId="6FCA66F4" w:rsidR="00883667" w:rsidRDefault="00106726"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3.06 Limitation of Liability. </w:t>
      </w:r>
      <w:r w:rsidR="002428B5" w:rsidRPr="009C70EE">
        <w:rPr>
          <w:rStyle w:val="bodybold"/>
          <w:rFonts w:ascii="Times New Roman" w:hAnsi="Times New Roman" w:cs="Times New Roman"/>
          <w:b w:val="0"/>
          <w:bCs/>
          <w:sz w:val="22"/>
          <w:szCs w:val="22"/>
        </w:rPr>
        <w:t xml:space="preserve">Neither </w:t>
      </w:r>
      <w:r w:rsidR="002428B5" w:rsidRPr="009C70EE">
        <w:rPr>
          <w:rFonts w:ascii="Times New Roman" w:hAnsi="Times New Roman" w:cs="Times New Roman"/>
          <w:sz w:val="22"/>
          <w:szCs w:val="22"/>
        </w:rPr>
        <w:t>t</w:t>
      </w:r>
      <w:r w:rsidR="00740B0C" w:rsidRPr="009C70EE">
        <w:rPr>
          <w:rFonts w:ascii="Times New Roman" w:hAnsi="Times New Roman" w:cs="Times New Roman"/>
          <w:sz w:val="22"/>
          <w:szCs w:val="22"/>
        </w:rPr>
        <w:t>he Association</w:t>
      </w:r>
      <w:r w:rsidR="002428B5" w:rsidRPr="009C70EE">
        <w:rPr>
          <w:rFonts w:ascii="Times New Roman" w:hAnsi="Times New Roman" w:cs="Times New Roman"/>
          <w:sz w:val="22"/>
          <w:szCs w:val="22"/>
        </w:rPr>
        <w:t>, nor the Declarant nor the Board of Directors</w:t>
      </w:r>
      <w:r w:rsidR="00740B0C" w:rsidRPr="009C70EE">
        <w:rPr>
          <w:rFonts w:ascii="Times New Roman" w:hAnsi="Times New Roman" w:cs="Times New Roman"/>
          <w:sz w:val="22"/>
          <w:szCs w:val="22"/>
        </w:rPr>
        <w:t xml:space="preserve"> shall be liable for any failure of any services to be obtained by the Association or paid for out of the common expense funds, or for injury or damage to person or property caused by the elements or resulting from water which may leak or flow from any </w:t>
      </w:r>
      <w:r w:rsidR="002428B5" w:rsidRPr="009C70EE">
        <w:rPr>
          <w:rFonts w:ascii="Times New Roman" w:hAnsi="Times New Roman" w:cs="Times New Roman"/>
          <w:sz w:val="22"/>
          <w:szCs w:val="22"/>
        </w:rPr>
        <w:t xml:space="preserve">Lot or </w:t>
      </w:r>
      <w:r w:rsidR="00740B0C" w:rsidRPr="009C70EE">
        <w:rPr>
          <w:rFonts w:ascii="Times New Roman" w:hAnsi="Times New Roman" w:cs="Times New Roman"/>
          <w:sz w:val="22"/>
          <w:szCs w:val="22"/>
        </w:rPr>
        <w:t xml:space="preserve">portion of the Common </w:t>
      </w:r>
      <w:r w:rsidR="008C3D66" w:rsidRPr="009C70EE">
        <w:rPr>
          <w:rFonts w:ascii="Times New Roman" w:hAnsi="Times New Roman" w:cs="Times New Roman"/>
          <w:sz w:val="22"/>
          <w:szCs w:val="22"/>
        </w:rPr>
        <w:t>Area</w:t>
      </w:r>
      <w:r w:rsidR="009168E7"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or its facilities, or from any wire, pipe, drain, conduit, or the like. </w:t>
      </w:r>
      <w:r w:rsidR="003E30CB" w:rsidRPr="009C70EE">
        <w:rPr>
          <w:rFonts w:ascii="Times New Roman" w:hAnsi="Times New Roman" w:cs="Times New Roman"/>
          <w:sz w:val="22"/>
          <w:szCs w:val="22"/>
        </w:rPr>
        <w:t>Neither t</w:t>
      </w:r>
      <w:r w:rsidR="00740B0C" w:rsidRPr="009C70EE">
        <w:rPr>
          <w:rFonts w:ascii="Times New Roman" w:hAnsi="Times New Roman" w:cs="Times New Roman"/>
          <w:sz w:val="22"/>
          <w:szCs w:val="22"/>
        </w:rPr>
        <w:t>he Association</w:t>
      </w:r>
      <w:r w:rsidR="002A5FCA" w:rsidRPr="009C70EE">
        <w:rPr>
          <w:rFonts w:ascii="Times New Roman" w:hAnsi="Times New Roman" w:cs="Times New Roman"/>
          <w:sz w:val="22"/>
          <w:szCs w:val="22"/>
        </w:rPr>
        <w:t xml:space="preserve">, the Directors nor </w:t>
      </w:r>
      <w:r w:rsidR="002428B5" w:rsidRPr="009C70EE">
        <w:rPr>
          <w:rFonts w:ascii="Times New Roman" w:hAnsi="Times New Roman" w:cs="Times New Roman"/>
          <w:sz w:val="22"/>
          <w:szCs w:val="22"/>
        </w:rPr>
        <w:t>the Declarant</w:t>
      </w:r>
      <w:r w:rsidR="002A5FCA" w:rsidRPr="009C70EE">
        <w:rPr>
          <w:rFonts w:ascii="Times New Roman" w:hAnsi="Times New Roman" w:cs="Times New Roman"/>
          <w:sz w:val="22"/>
          <w:szCs w:val="22"/>
        </w:rPr>
        <w:t xml:space="preserve">, or its members, </w:t>
      </w:r>
      <w:proofErr w:type="gramStart"/>
      <w:r w:rsidR="002A5FCA" w:rsidRPr="009C70EE">
        <w:rPr>
          <w:rFonts w:ascii="Times New Roman" w:hAnsi="Times New Roman" w:cs="Times New Roman"/>
          <w:sz w:val="22"/>
          <w:szCs w:val="22"/>
        </w:rPr>
        <w:t>employees</w:t>
      </w:r>
      <w:proofErr w:type="gramEnd"/>
      <w:r w:rsidR="002A5FCA" w:rsidRPr="009C70EE">
        <w:rPr>
          <w:rFonts w:ascii="Times New Roman" w:hAnsi="Times New Roman" w:cs="Times New Roman"/>
          <w:sz w:val="22"/>
          <w:szCs w:val="22"/>
        </w:rPr>
        <w:t xml:space="preserve"> or agents, </w:t>
      </w:r>
      <w:r w:rsidR="00740B0C" w:rsidRPr="009C70EE">
        <w:rPr>
          <w:rFonts w:ascii="Times New Roman" w:hAnsi="Times New Roman" w:cs="Times New Roman"/>
          <w:sz w:val="22"/>
          <w:szCs w:val="22"/>
        </w:rPr>
        <w:t xml:space="preserve">shall be liable to any Members for loss or damage, by theft or otherwise, of articles which may be stored upon the Common Area or its facilities. No diminution or abatement of assessments, as herein elsewhere provided for, shall be </w:t>
      </w:r>
      <w:proofErr w:type="gramStart"/>
      <w:r w:rsidR="00740B0C" w:rsidRPr="009C70EE">
        <w:rPr>
          <w:rFonts w:ascii="Times New Roman" w:hAnsi="Times New Roman" w:cs="Times New Roman"/>
          <w:sz w:val="22"/>
          <w:szCs w:val="22"/>
        </w:rPr>
        <w:t>claimed</w:t>
      </w:r>
      <w:proofErr w:type="gramEnd"/>
      <w:r w:rsidR="00740B0C" w:rsidRPr="009C70EE">
        <w:rPr>
          <w:rFonts w:ascii="Times New Roman" w:hAnsi="Times New Roman" w:cs="Times New Roman"/>
          <w:sz w:val="22"/>
          <w:szCs w:val="22"/>
        </w:rPr>
        <w:t xml:space="preserve"> or allowed for inconvenience or discomfort arising from the making of repairs or improvements to the Common Area or its facilities, or from any action taken by the Association to comply with any of the provisions of this Declaration or with any law or ordinance or with the order or directive of any municipal or other governmental authority.</w:t>
      </w:r>
    </w:p>
    <w:p w14:paraId="42DC957A" w14:textId="77777777" w:rsidR="0028311D" w:rsidRPr="009C70EE" w:rsidRDefault="0028311D" w:rsidP="0028311D">
      <w:pPr>
        <w:pStyle w:val="body"/>
        <w:spacing w:line="240" w:lineRule="auto"/>
        <w:rPr>
          <w:rFonts w:ascii="Times New Roman" w:hAnsi="Times New Roman" w:cs="Times New Roman"/>
          <w:sz w:val="22"/>
          <w:szCs w:val="22"/>
        </w:rPr>
      </w:pPr>
    </w:p>
    <w:p w14:paraId="2B40367B" w14:textId="77777777" w:rsidR="00740B0C" w:rsidRPr="009C70EE" w:rsidRDefault="00740B0C" w:rsidP="00883667">
      <w:pPr>
        <w:pStyle w:val="body"/>
        <w:tabs>
          <w:tab w:val="clear" w:pos="360"/>
        </w:tabs>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Article IV: Covenant for Assessments</w:t>
      </w:r>
    </w:p>
    <w:p w14:paraId="5976DDC1"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4.01 Creation of the Lien and Personal Obligation of Assessments.</w:t>
      </w:r>
      <w:r w:rsidR="00740B0C" w:rsidRPr="009C70EE">
        <w:rPr>
          <w:rFonts w:ascii="Times New Roman" w:hAnsi="Times New Roman" w:cs="Times New Roman"/>
          <w:sz w:val="22"/>
          <w:szCs w:val="22"/>
        </w:rPr>
        <w:t xml:space="preserve"> The Declarant hereby covenants, and each Owner of any Lot by acceptance of a deed therefore, </w:t>
      </w:r>
      <w:proofErr w:type="gramStart"/>
      <w:r w:rsidR="00740B0C" w:rsidRPr="009C70EE">
        <w:rPr>
          <w:rFonts w:ascii="Times New Roman" w:hAnsi="Times New Roman" w:cs="Times New Roman"/>
          <w:sz w:val="22"/>
          <w:szCs w:val="22"/>
        </w:rPr>
        <w:t>whether or not</w:t>
      </w:r>
      <w:proofErr w:type="gramEnd"/>
      <w:r w:rsidR="00740B0C" w:rsidRPr="009C70EE">
        <w:rPr>
          <w:rFonts w:ascii="Times New Roman" w:hAnsi="Times New Roman" w:cs="Times New Roman"/>
          <w:sz w:val="22"/>
          <w:szCs w:val="22"/>
        </w:rPr>
        <w:t xml:space="preserve"> it shall be so expressed in such deed, is deemed to covenant and agree to pay to the Association such Annual General Assessments, Services Assessments, and Special Assessments</w:t>
      </w:r>
      <w:r w:rsidR="003E30CB" w:rsidRPr="009C70EE">
        <w:rPr>
          <w:rFonts w:ascii="Times New Roman" w:hAnsi="Times New Roman" w:cs="Times New Roman"/>
          <w:sz w:val="22"/>
          <w:szCs w:val="22"/>
        </w:rPr>
        <w:t xml:space="preserve"> (the “Assessment” or collectively the “Assessments”)</w:t>
      </w:r>
      <w:r w:rsidR="00740B0C" w:rsidRPr="009C70EE">
        <w:rPr>
          <w:rFonts w:ascii="Times New Roman" w:hAnsi="Times New Roman" w:cs="Times New Roman"/>
          <w:sz w:val="22"/>
          <w:szCs w:val="22"/>
        </w:rPr>
        <w:t xml:space="preserve"> as are established and are to be paid and collected as hereinafter provided. The Assessments, together with interest thereon, late fees, and costs of collection thereof as hereinafter provided, shall be a charge on the land and shall be a continuing lien upon the Lot against which each such Assessment is made. Each such Assessment, together with interest thereon, late charges, and cost of collection thereof, shall also be the personal obligation of the person who was the Owner of such Lot at the time when the Assessment</w:t>
      </w:r>
      <w:r w:rsidR="003E30CB" w:rsidRPr="009C70EE">
        <w:rPr>
          <w:rFonts w:ascii="Times New Roman" w:hAnsi="Times New Roman" w:cs="Times New Roman"/>
          <w:sz w:val="22"/>
          <w:szCs w:val="22"/>
        </w:rPr>
        <w:t>s</w:t>
      </w:r>
      <w:r w:rsidR="00740B0C" w:rsidRPr="009C70EE">
        <w:rPr>
          <w:rFonts w:ascii="Times New Roman" w:hAnsi="Times New Roman" w:cs="Times New Roman"/>
          <w:sz w:val="22"/>
          <w:szCs w:val="22"/>
        </w:rPr>
        <w:t xml:space="preserve"> </w:t>
      </w:r>
      <w:r w:rsidR="009C70EE" w:rsidRPr="009C70EE">
        <w:rPr>
          <w:rFonts w:ascii="Times New Roman" w:hAnsi="Times New Roman" w:cs="Times New Roman"/>
          <w:sz w:val="22"/>
          <w:szCs w:val="22"/>
        </w:rPr>
        <w:t>fall</w:t>
      </w:r>
      <w:r w:rsidR="00740B0C" w:rsidRPr="009C70EE">
        <w:rPr>
          <w:rFonts w:ascii="Times New Roman" w:hAnsi="Times New Roman" w:cs="Times New Roman"/>
          <w:sz w:val="22"/>
          <w:szCs w:val="22"/>
        </w:rPr>
        <w:t xml:space="preserve"> due. The personal obligation for delinquent Assessments shall pass to successors in title and both parties (seller and purchaser) shall be jointly liable therefor. No Owner may waive or otherwise escape liability for the A</w:t>
      </w:r>
      <w:r w:rsidR="003E30CB" w:rsidRPr="009C70EE">
        <w:rPr>
          <w:rFonts w:ascii="Times New Roman" w:hAnsi="Times New Roman" w:cs="Times New Roman"/>
          <w:sz w:val="22"/>
          <w:szCs w:val="22"/>
        </w:rPr>
        <w:t>s</w:t>
      </w:r>
      <w:r w:rsidR="00740B0C" w:rsidRPr="009C70EE">
        <w:rPr>
          <w:rFonts w:ascii="Times New Roman" w:hAnsi="Times New Roman" w:cs="Times New Roman"/>
          <w:sz w:val="22"/>
          <w:szCs w:val="22"/>
        </w:rPr>
        <w:t>sessment</w:t>
      </w:r>
      <w:r w:rsidR="003E30CB" w:rsidRPr="009C70EE">
        <w:rPr>
          <w:rFonts w:ascii="Times New Roman" w:hAnsi="Times New Roman" w:cs="Times New Roman"/>
          <w:sz w:val="22"/>
          <w:szCs w:val="22"/>
        </w:rPr>
        <w:t>s</w:t>
      </w:r>
      <w:r w:rsidR="00740B0C" w:rsidRPr="009C70EE">
        <w:rPr>
          <w:rFonts w:ascii="Times New Roman" w:hAnsi="Times New Roman" w:cs="Times New Roman"/>
          <w:sz w:val="22"/>
          <w:szCs w:val="22"/>
        </w:rPr>
        <w:t xml:space="preserve"> provided for herein by non-use of the Common Area or abandonment of his Lot or any Dwelling Unit thereon.</w:t>
      </w:r>
    </w:p>
    <w:p w14:paraId="4026237C"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4.02 Purpose of Assessments. </w:t>
      </w:r>
      <w:r w:rsidR="00740B0C" w:rsidRPr="009C70EE">
        <w:rPr>
          <w:rFonts w:ascii="Times New Roman" w:hAnsi="Times New Roman" w:cs="Times New Roman"/>
          <w:sz w:val="22"/>
          <w:szCs w:val="22"/>
        </w:rPr>
        <w:t>The Assessments levied by the Association shall be used exclusively to carry out the business and responsibilities of the Association including, but not limited to:</w:t>
      </w:r>
    </w:p>
    <w:p w14:paraId="122C14E1"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(a) The acquisition, construction, management, maintenance, and care, repair, or replacement of the Common Area and </w:t>
      </w:r>
      <w:proofErr w:type="gramStart"/>
      <w:r w:rsidRPr="009C70EE">
        <w:rPr>
          <w:rFonts w:ascii="Times New Roman" w:hAnsi="Times New Roman" w:cs="Times New Roman"/>
          <w:sz w:val="22"/>
          <w:szCs w:val="22"/>
        </w:rPr>
        <w:t>services;</w:t>
      </w:r>
      <w:proofErr w:type="gramEnd"/>
      <w:r w:rsidRPr="009C70EE">
        <w:rPr>
          <w:rFonts w:ascii="Times New Roman" w:hAnsi="Times New Roman" w:cs="Times New Roman"/>
          <w:sz w:val="22"/>
          <w:szCs w:val="22"/>
        </w:rPr>
        <w:t xml:space="preserve"> </w:t>
      </w:r>
    </w:p>
    <w:p w14:paraId="4029C47E"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 xml:space="preserve">(b) Obtaining, managing, and maintaining services for the Property, or sections thereof including, as necessary, refuse </w:t>
      </w:r>
      <w:proofErr w:type="gramStart"/>
      <w:r w:rsidR="00740B0C" w:rsidRPr="009C70EE">
        <w:rPr>
          <w:rFonts w:ascii="Times New Roman" w:hAnsi="Times New Roman" w:cs="Times New Roman"/>
          <w:sz w:val="22"/>
          <w:szCs w:val="22"/>
        </w:rPr>
        <w:t>collection;</w:t>
      </w:r>
      <w:proofErr w:type="gramEnd"/>
      <w:r w:rsidR="00740B0C" w:rsidRPr="009C70EE">
        <w:rPr>
          <w:rFonts w:ascii="Times New Roman" w:hAnsi="Times New Roman" w:cs="Times New Roman"/>
          <w:sz w:val="22"/>
          <w:szCs w:val="22"/>
        </w:rPr>
        <w:t xml:space="preserve"> </w:t>
      </w:r>
    </w:p>
    <w:p w14:paraId="1D63FDED"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(c) Promoting the recreation, health, safety, and welfare of the Members; </w:t>
      </w:r>
      <w:r w:rsidR="0009421E" w:rsidRPr="009C70EE">
        <w:rPr>
          <w:rFonts w:ascii="Times New Roman" w:hAnsi="Times New Roman" w:cs="Times New Roman"/>
          <w:sz w:val="22"/>
          <w:szCs w:val="22"/>
        </w:rPr>
        <w:t>and</w:t>
      </w:r>
    </w:p>
    <w:p w14:paraId="20113302" w14:textId="77777777" w:rsidR="00106726"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(d) Providing for grass cutting</w:t>
      </w:r>
      <w:r w:rsidR="009C70EE" w:rsidRPr="009C70EE">
        <w:rPr>
          <w:rFonts w:ascii="Times New Roman" w:hAnsi="Times New Roman" w:cs="Times New Roman"/>
          <w:sz w:val="22"/>
          <w:szCs w:val="22"/>
        </w:rPr>
        <w:t xml:space="preserve">, maintenance of shrubs and trees, </w:t>
      </w:r>
      <w:r w:rsidR="00740B0C" w:rsidRPr="009C70EE">
        <w:rPr>
          <w:rFonts w:ascii="Times New Roman" w:hAnsi="Times New Roman" w:cs="Times New Roman"/>
          <w:sz w:val="22"/>
          <w:szCs w:val="22"/>
        </w:rPr>
        <w:t xml:space="preserve">and lawn maintenance of all Common </w:t>
      </w:r>
      <w:r w:rsidR="008C3D66" w:rsidRPr="009C70EE">
        <w:rPr>
          <w:rFonts w:ascii="Times New Roman" w:hAnsi="Times New Roman" w:cs="Times New Roman"/>
          <w:sz w:val="22"/>
          <w:szCs w:val="22"/>
        </w:rPr>
        <w:t>Area</w:t>
      </w:r>
      <w:r w:rsidR="002A5FCA"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maintenance of all recreational areas and facilities, and maintenance of all private stree</w:t>
      </w:r>
      <w:r w:rsidR="0009421E" w:rsidRPr="009C70EE">
        <w:rPr>
          <w:rFonts w:ascii="Times New Roman" w:hAnsi="Times New Roman" w:cs="Times New Roman"/>
          <w:sz w:val="22"/>
          <w:szCs w:val="22"/>
        </w:rPr>
        <w:t>ts located on the Property</w:t>
      </w:r>
      <w:r w:rsidR="003E30CB" w:rsidRPr="009C70EE">
        <w:rPr>
          <w:rFonts w:ascii="Times New Roman" w:hAnsi="Times New Roman" w:cs="Times New Roman"/>
          <w:sz w:val="22"/>
          <w:szCs w:val="22"/>
        </w:rPr>
        <w:t>.</w:t>
      </w:r>
    </w:p>
    <w:p w14:paraId="4EDE9942" w14:textId="77777777" w:rsidR="00740B0C" w:rsidRPr="009C70EE" w:rsidRDefault="00106726" w:rsidP="00106726">
      <w:pPr>
        <w:pStyle w:val="body"/>
        <w:spacing w:before="260" w:line="240" w:lineRule="auto"/>
        <w:rPr>
          <w:rStyle w:val="bodybold"/>
          <w:rFonts w:ascii="Times New Roman" w:hAnsi="Times New Roman" w:cs="Times New Roman"/>
          <w:bCs/>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4.03 Establishment of Annual General Assessment and Services Assessment.</w:t>
      </w:r>
    </w:p>
    <w:p w14:paraId="4CAA6865"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lastRenderedPageBreak/>
        <w:tab/>
      </w:r>
      <w:r w:rsidR="00740B0C" w:rsidRPr="009C70EE">
        <w:rPr>
          <w:rFonts w:ascii="Times New Roman" w:hAnsi="Times New Roman" w:cs="Times New Roman"/>
          <w:sz w:val="22"/>
          <w:szCs w:val="22"/>
        </w:rPr>
        <w:tab/>
        <w:t>(a)</w:t>
      </w:r>
      <w:r w:rsidR="00740B0C" w:rsidRPr="009C70EE">
        <w:rPr>
          <w:rFonts w:ascii="Times New Roman" w:hAnsi="Times New Roman" w:cs="Times New Roman"/>
          <w:sz w:val="22"/>
          <w:szCs w:val="22"/>
        </w:rPr>
        <w:tab/>
        <w:t xml:space="preserve">The Association shall levy in each of its fiscal years an Annual General Assessment and a Services Assessment if applicable, (hereinafter collectively referred to as the “Annual Assessments”) against each Lot </w:t>
      </w:r>
      <w:r w:rsidR="003E30CB" w:rsidRPr="009C70EE">
        <w:rPr>
          <w:rFonts w:ascii="Times New Roman" w:hAnsi="Times New Roman" w:cs="Times New Roman"/>
          <w:sz w:val="22"/>
          <w:szCs w:val="22"/>
        </w:rPr>
        <w:t xml:space="preserve">owned by Class A Members, </w:t>
      </w:r>
      <w:r w:rsidR="00740B0C" w:rsidRPr="009C70EE">
        <w:rPr>
          <w:rFonts w:ascii="Times New Roman" w:hAnsi="Times New Roman" w:cs="Times New Roman"/>
          <w:sz w:val="22"/>
          <w:szCs w:val="22"/>
        </w:rPr>
        <w:t xml:space="preserve">which is not Exempt Property. The amounts of such Annual Assessments shall be established by the Board of Directors, subject to the limitations imposed by Section 4.04, at least thirty (30) days in advance of each Annual Assessment Period. The first Annual Assessments on each Lot imposed pursuant to this section 4.03(a) shall be </w:t>
      </w:r>
      <w:r w:rsidR="003E30CB" w:rsidRPr="009C70EE">
        <w:rPr>
          <w:rFonts w:ascii="Times New Roman" w:hAnsi="Times New Roman" w:cs="Times New Roman"/>
          <w:sz w:val="22"/>
          <w:szCs w:val="22"/>
        </w:rPr>
        <w:t>prorated</w:t>
      </w:r>
      <w:r w:rsidR="00740B0C" w:rsidRPr="009C70EE">
        <w:rPr>
          <w:rFonts w:ascii="Times New Roman" w:hAnsi="Times New Roman" w:cs="Times New Roman"/>
          <w:sz w:val="22"/>
          <w:szCs w:val="22"/>
        </w:rPr>
        <w:t xml:space="preserve"> from the date of conveyance</w:t>
      </w:r>
      <w:r w:rsidR="003E30CB" w:rsidRPr="009C70EE">
        <w:rPr>
          <w:rFonts w:ascii="Times New Roman" w:hAnsi="Times New Roman" w:cs="Times New Roman"/>
          <w:sz w:val="22"/>
          <w:szCs w:val="22"/>
        </w:rPr>
        <w:t xml:space="preserve"> to the end of the fiscal year of the Association</w:t>
      </w:r>
      <w:r w:rsidR="00740B0C" w:rsidRPr="009C70EE">
        <w:rPr>
          <w:rFonts w:ascii="Times New Roman" w:hAnsi="Times New Roman" w:cs="Times New Roman"/>
          <w:sz w:val="22"/>
          <w:szCs w:val="22"/>
        </w:rPr>
        <w:t>.</w:t>
      </w:r>
    </w:p>
    <w:p w14:paraId="4073C85A"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(b)</w:t>
      </w:r>
      <w:r w:rsidR="00740B0C" w:rsidRPr="009C70EE">
        <w:rPr>
          <w:rFonts w:ascii="Times New Roman" w:hAnsi="Times New Roman" w:cs="Times New Roman"/>
          <w:sz w:val="22"/>
          <w:szCs w:val="22"/>
        </w:rPr>
        <w:tab/>
        <w:t xml:space="preserve">The amount of the Annual General Assessment shall be determined by the Board of Directors according to its estimate of the cost of providing services or rights of use which are common to </w:t>
      </w:r>
      <w:proofErr w:type="gramStart"/>
      <w:r w:rsidR="00740B0C" w:rsidRPr="009C70EE">
        <w:rPr>
          <w:rFonts w:ascii="Times New Roman" w:hAnsi="Times New Roman" w:cs="Times New Roman"/>
          <w:sz w:val="22"/>
          <w:szCs w:val="22"/>
        </w:rPr>
        <w:t>all of</w:t>
      </w:r>
      <w:proofErr w:type="gramEnd"/>
      <w:r w:rsidR="00740B0C" w:rsidRPr="009C70EE">
        <w:rPr>
          <w:rFonts w:ascii="Times New Roman" w:hAnsi="Times New Roman" w:cs="Times New Roman"/>
          <w:sz w:val="22"/>
          <w:szCs w:val="22"/>
        </w:rPr>
        <w:t xml:space="preserve"> the Lots subject to the provisions of Section 4.04.</w:t>
      </w:r>
    </w:p>
    <w:p w14:paraId="34DA007C" w14:textId="77777777" w:rsidR="00740B0C" w:rsidRPr="009C70EE" w:rsidRDefault="0009421E"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w:t>
      </w:r>
      <w:r w:rsidR="009F79E9" w:rsidRPr="009C70EE">
        <w:rPr>
          <w:rFonts w:ascii="Times New Roman" w:hAnsi="Times New Roman" w:cs="Times New Roman"/>
          <w:sz w:val="22"/>
          <w:szCs w:val="22"/>
        </w:rPr>
        <w:t>c</w:t>
      </w:r>
      <w:r w:rsidR="00740B0C" w:rsidRPr="009C70EE">
        <w:rPr>
          <w:rFonts w:ascii="Times New Roman" w:hAnsi="Times New Roman" w:cs="Times New Roman"/>
          <w:sz w:val="22"/>
          <w:szCs w:val="22"/>
        </w:rPr>
        <w:t>)</w:t>
      </w:r>
      <w:r w:rsidR="00740B0C" w:rsidRPr="009C70EE">
        <w:rPr>
          <w:rFonts w:ascii="Times New Roman" w:hAnsi="Times New Roman" w:cs="Times New Roman"/>
          <w:sz w:val="22"/>
          <w:szCs w:val="22"/>
        </w:rPr>
        <w:tab/>
        <w:t xml:space="preserve">A Services Assessment may be levied by the Board of Directors against certain </w:t>
      </w:r>
      <w:r w:rsidR="003E30CB" w:rsidRPr="009C70EE">
        <w:rPr>
          <w:rFonts w:ascii="Times New Roman" w:hAnsi="Times New Roman" w:cs="Times New Roman"/>
          <w:sz w:val="22"/>
          <w:szCs w:val="22"/>
        </w:rPr>
        <w:t xml:space="preserve">Lots owned by Class A Members in </w:t>
      </w:r>
      <w:r w:rsidR="00740B0C" w:rsidRPr="009C70EE">
        <w:rPr>
          <w:rFonts w:ascii="Times New Roman" w:hAnsi="Times New Roman" w:cs="Times New Roman"/>
          <w:sz w:val="22"/>
          <w:szCs w:val="22"/>
        </w:rPr>
        <w:t xml:space="preserve">sections or neighborhoods of the Property or against any </w:t>
      </w:r>
      <w:proofErr w:type="gramStart"/>
      <w:r w:rsidR="00740B0C" w:rsidRPr="009C70EE">
        <w:rPr>
          <w:rFonts w:ascii="Times New Roman" w:hAnsi="Times New Roman" w:cs="Times New Roman"/>
          <w:sz w:val="22"/>
          <w:szCs w:val="22"/>
        </w:rPr>
        <w:t>particular housing</w:t>
      </w:r>
      <w:proofErr w:type="gramEnd"/>
      <w:r w:rsidR="00740B0C" w:rsidRPr="009C70EE">
        <w:rPr>
          <w:rFonts w:ascii="Times New Roman" w:hAnsi="Times New Roman" w:cs="Times New Roman"/>
          <w:sz w:val="22"/>
          <w:szCs w:val="22"/>
        </w:rPr>
        <w:t xml:space="preserve"> type (i.e., detached type Dwelling Units), for special services which the Association provides such areas. The amount of the Services Assessment shall be determined by the Board of Directors according to the estimated cost of providing services or rights of use to the Lots in such section, which services or rights are not enjoyed by </w:t>
      </w:r>
      <w:proofErr w:type="gramStart"/>
      <w:r w:rsidR="00740B0C" w:rsidRPr="009C70EE">
        <w:rPr>
          <w:rFonts w:ascii="Times New Roman" w:hAnsi="Times New Roman" w:cs="Times New Roman"/>
          <w:sz w:val="22"/>
          <w:szCs w:val="22"/>
        </w:rPr>
        <w:t>all of</w:t>
      </w:r>
      <w:proofErr w:type="gramEnd"/>
      <w:r w:rsidR="00740B0C" w:rsidRPr="009C70EE">
        <w:rPr>
          <w:rFonts w:ascii="Times New Roman" w:hAnsi="Times New Roman" w:cs="Times New Roman"/>
          <w:sz w:val="22"/>
          <w:szCs w:val="22"/>
        </w:rPr>
        <w:t xml:space="preserve"> the Members of the Association. The amount of a Services Assessment shall be the same to each Lot</w:t>
      </w:r>
      <w:r w:rsidR="003E30CB" w:rsidRPr="009C70EE">
        <w:rPr>
          <w:rFonts w:ascii="Times New Roman" w:hAnsi="Times New Roman" w:cs="Times New Roman"/>
          <w:sz w:val="22"/>
          <w:szCs w:val="22"/>
        </w:rPr>
        <w:t xml:space="preserve"> owned by Class A Members</w:t>
      </w:r>
      <w:r w:rsidR="00740B0C" w:rsidRPr="009C70EE">
        <w:rPr>
          <w:rFonts w:ascii="Times New Roman" w:hAnsi="Times New Roman" w:cs="Times New Roman"/>
          <w:sz w:val="22"/>
          <w:szCs w:val="22"/>
        </w:rPr>
        <w:t xml:space="preserve"> in any section but need not be uniform with the Services Assessment imposed upon Lots in other sections.</w:t>
      </w:r>
    </w:p>
    <w:p w14:paraId="2A515C15"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4.04 Special Assessments. </w:t>
      </w:r>
      <w:r w:rsidR="00740B0C" w:rsidRPr="009C70EE">
        <w:rPr>
          <w:rFonts w:ascii="Times New Roman" w:hAnsi="Times New Roman" w:cs="Times New Roman"/>
          <w:sz w:val="22"/>
          <w:szCs w:val="22"/>
        </w:rPr>
        <w:t>In addition to the Annual General Assessment and Services Assessment authorized above, the Board of Directors may levy in any fiscal year of the Association, a Special Assessment</w:t>
      </w:r>
      <w:r w:rsidR="003E30CB" w:rsidRPr="009C70EE">
        <w:rPr>
          <w:rFonts w:ascii="Times New Roman" w:hAnsi="Times New Roman" w:cs="Times New Roman"/>
          <w:sz w:val="22"/>
          <w:szCs w:val="22"/>
        </w:rPr>
        <w:t xml:space="preserve"> against Lots owned by Class A Members</w:t>
      </w:r>
      <w:r w:rsidR="00740B0C" w:rsidRPr="009C70EE">
        <w:rPr>
          <w:rFonts w:ascii="Times New Roman" w:hAnsi="Times New Roman" w:cs="Times New Roman"/>
          <w:sz w:val="22"/>
          <w:szCs w:val="22"/>
        </w:rPr>
        <w:t xml:space="preserve"> for the purpose of defraying, in whole or in part, the cost of any construction, reconstruction, repair, or replacement of the Common Area including fixtures and personal property related thereto, or for any other purpose for which the Association is responsible. </w:t>
      </w:r>
      <w:r w:rsidR="0009421E" w:rsidRPr="009C70EE">
        <w:rPr>
          <w:rFonts w:ascii="Times New Roman" w:hAnsi="Times New Roman" w:cs="Times New Roman"/>
          <w:sz w:val="22"/>
          <w:szCs w:val="22"/>
        </w:rPr>
        <w:t>Such</w:t>
      </w:r>
      <w:r w:rsidR="00740B0C" w:rsidRPr="009C70EE">
        <w:rPr>
          <w:rFonts w:ascii="Times New Roman" w:hAnsi="Times New Roman" w:cs="Times New Roman"/>
          <w:sz w:val="22"/>
          <w:szCs w:val="22"/>
        </w:rPr>
        <w:t xml:space="preserve"> </w:t>
      </w:r>
      <w:proofErr w:type="gramStart"/>
      <w:r w:rsidR="00740B0C" w:rsidRPr="009C70EE">
        <w:rPr>
          <w:rFonts w:ascii="Times New Roman" w:hAnsi="Times New Roman" w:cs="Times New Roman"/>
          <w:sz w:val="22"/>
          <w:szCs w:val="22"/>
        </w:rPr>
        <w:t>Special</w:t>
      </w:r>
      <w:proofErr w:type="gramEnd"/>
      <w:r w:rsidR="00740B0C" w:rsidRPr="009C70EE">
        <w:rPr>
          <w:rFonts w:ascii="Times New Roman" w:hAnsi="Times New Roman" w:cs="Times New Roman"/>
          <w:sz w:val="22"/>
          <w:szCs w:val="22"/>
        </w:rPr>
        <w:t xml:space="preserve"> Assessment may be rescinded if, at a meeting called within 60 days of notice of the Special Assessment, </w:t>
      </w:r>
      <w:proofErr w:type="gramStart"/>
      <w:r w:rsidR="00740B0C" w:rsidRPr="009C70EE">
        <w:rPr>
          <w:rFonts w:ascii="Times New Roman" w:hAnsi="Times New Roman" w:cs="Times New Roman"/>
          <w:sz w:val="22"/>
          <w:szCs w:val="22"/>
        </w:rPr>
        <w:t>the majority of</w:t>
      </w:r>
      <w:proofErr w:type="gramEnd"/>
      <w:r w:rsidR="00740B0C" w:rsidRPr="009C70EE">
        <w:rPr>
          <w:rFonts w:ascii="Times New Roman" w:hAnsi="Times New Roman" w:cs="Times New Roman"/>
          <w:sz w:val="22"/>
          <w:szCs w:val="22"/>
        </w:rPr>
        <w:t xml:space="preserve"> the votes of each class of membership who are voting in person or proxy agrees. Special Assessments shall be imposed against Lots which are not Exempt Property in the same proportions as Annual General Assessments as provided in Sections 4.03(a), (b), and (c).</w:t>
      </w:r>
    </w:p>
    <w:p w14:paraId="0E464C9A" w14:textId="77777777" w:rsidR="005F171C" w:rsidRPr="009C70EE" w:rsidRDefault="00106726" w:rsidP="00106726">
      <w:pPr>
        <w:pStyle w:val="body"/>
        <w:spacing w:before="260" w:line="240" w:lineRule="auto"/>
        <w:rPr>
          <w:rStyle w:val="bodybold"/>
          <w:rFonts w:ascii="Times New Roman" w:hAnsi="Times New Roman" w:cs="Times New Roman"/>
          <w:bCs/>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4.05 Date of Commencement of Assessments. </w:t>
      </w:r>
      <w:r w:rsidR="00740B0C" w:rsidRPr="009C70EE">
        <w:rPr>
          <w:rFonts w:ascii="Times New Roman" w:hAnsi="Times New Roman" w:cs="Times New Roman"/>
          <w:sz w:val="22"/>
          <w:szCs w:val="22"/>
        </w:rPr>
        <w:t xml:space="preserve">The Annual General Assessment and Services Assessment, if any, provided for in this Article IV shall commence for each Lot </w:t>
      </w:r>
      <w:r w:rsidR="003E30CB" w:rsidRPr="009C70EE">
        <w:rPr>
          <w:rFonts w:ascii="Times New Roman" w:hAnsi="Times New Roman" w:cs="Times New Roman"/>
          <w:sz w:val="22"/>
          <w:szCs w:val="22"/>
        </w:rPr>
        <w:t xml:space="preserve">owned by a Class A Member and </w:t>
      </w:r>
      <w:r w:rsidR="00740B0C" w:rsidRPr="009C70EE">
        <w:rPr>
          <w:rFonts w:ascii="Times New Roman" w:hAnsi="Times New Roman" w:cs="Times New Roman"/>
          <w:sz w:val="22"/>
          <w:szCs w:val="22"/>
        </w:rPr>
        <w:t>subjected to this Declaration on the</w:t>
      </w:r>
      <w:r w:rsidR="005F171C" w:rsidRPr="009C70EE">
        <w:rPr>
          <w:rFonts w:ascii="Times New Roman" w:hAnsi="Times New Roman" w:cs="Times New Roman"/>
          <w:sz w:val="22"/>
          <w:szCs w:val="22"/>
        </w:rPr>
        <w:t xml:space="preserve"> first day of the month following the </w:t>
      </w:r>
      <w:r w:rsidR="00740B0C" w:rsidRPr="009C70EE">
        <w:rPr>
          <w:rFonts w:ascii="Times New Roman" w:hAnsi="Times New Roman" w:cs="Times New Roman"/>
          <w:sz w:val="22"/>
          <w:szCs w:val="22"/>
        </w:rPr>
        <w:t>date of conveyance of the Lot to a Class A Member.</w:t>
      </w:r>
      <w:r w:rsidRPr="009C70EE">
        <w:rPr>
          <w:rStyle w:val="bodybold"/>
          <w:rFonts w:ascii="Times New Roman" w:hAnsi="Times New Roman" w:cs="Times New Roman"/>
          <w:bCs/>
          <w:sz w:val="22"/>
          <w:szCs w:val="22"/>
        </w:rPr>
        <w:tab/>
      </w:r>
      <w:r w:rsidR="00EF72C0" w:rsidRPr="009C70EE">
        <w:rPr>
          <w:rStyle w:val="bodybold"/>
          <w:rFonts w:ascii="Times New Roman" w:hAnsi="Times New Roman" w:cs="Times New Roman"/>
          <w:bCs/>
          <w:sz w:val="22"/>
          <w:szCs w:val="22"/>
        </w:rPr>
        <w:t xml:space="preserve"> </w:t>
      </w:r>
      <w:r w:rsidR="00CA5BC6" w:rsidRPr="009C70EE">
        <w:rPr>
          <w:rFonts w:ascii="Times New Roman" w:hAnsi="Times New Roman" w:cs="Times New Roman"/>
          <w:sz w:val="22"/>
          <w:szCs w:val="22"/>
        </w:rPr>
        <w:t xml:space="preserve">The Annual Assessments on each Lot imposed pursuant to this </w:t>
      </w:r>
      <w:r w:rsidR="00104AA3" w:rsidRPr="009C70EE">
        <w:rPr>
          <w:rFonts w:ascii="Times New Roman" w:hAnsi="Times New Roman" w:cs="Times New Roman"/>
          <w:sz w:val="22"/>
          <w:szCs w:val="22"/>
        </w:rPr>
        <w:t>S</w:t>
      </w:r>
      <w:r w:rsidR="00CA5BC6" w:rsidRPr="009C70EE">
        <w:rPr>
          <w:rFonts w:ascii="Times New Roman" w:hAnsi="Times New Roman" w:cs="Times New Roman"/>
          <w:sz w:val="22"/>
          <w:szCs w:val="22"/>
        </w:rPr>
        <w:t xml:space="preserve">ection 4.03(a) shall be prorated from the date of conveyance to the end of the fiscal year of the Association. </w:t>
      </w:r>
    </w:p>
    <w:p w14:paraId="39F5618C" w14:textId="77777777" w:rsidR="00740B0C" w:rsidRPr="009C70EE" w:rsidRDefault="005F171C"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4.06 Repair and Replacement Reserve.</w:t>
      </w:r>
      <w:r w:rsidR="00740B0C" w:rsidRPr="009C70EE">
        <w:rPr>
          <w:rFonts w:ascii="Times New Roman" w:hAnsi="Times New Roman" w:cs="Times New Roman"/>
          <w:sz w:val="22"/>
          <w:szCs w:val="22"/>
        </w:rPr>
        <w:t xml:space="preserve"> As a part of any Annual Assessment the Board of Directors shall obtain from </w:t>
      </w:r>
      <w:r w:rsidR="003E30CB" w:rsidRPr="009C70EE">
        <w:rPr>
          <w:rFonts w:ascii="Times New Roman" w:hAnsi="Times New Roman" w:cs="Times New Roman"/>
          <w:sz w:val="22"/>
          <w:szCs w:val="22"/>
        </w:rPr>
        <w:t>Class A Members</w:t>
      </w:r>
      <w:r w:rsidR="00740B0C" w:rsidRPr="009C70EE">
        <w:rPr>
          <w:rFonts w:ascii="Times New Roman" w:hAnsi="Times New Roman" w:cs="Times New Roman"/>
          <w:sz w:val="22"/>
          <w:szCs w:val="22"/>
        </w:rPr>
        <w:t xml:space="preserve"> contributions to capital on a regular basis, which contributions will be used to establish a replacement and repair reserve. Such contributions shall be paid monthly or at such time as regular assessments are due and shall be in an amount to be designated from time to time by the Board of Directors. </w:t>
      </w:r>
      <w:proofErr w:type="gramStart"/>
      <w:r w:rsidR="00740B0C" w:rsidRPr="009C70EE">
        <w:rPr>
          <w:rFonts w:ascii="Times New Roman" w:hAnsi="Times New Roman" w:cs="Times New Roman"/>
          <w:sz w:val="22"/>
          <w:szCs w:val="22"/>
        </w:rPr>
        <w:t>All of</w:t>
      </w:r>
      <w:proofErr w:type="gramEnd"/>
      <w:r w:rsidR="00740B0C" w:rsidRPr="009C70EE">
        <w:rPr>
          <w:rFonts w:ascii="Times New Roman" w:hAnsi="Times New Roman" w:cs="Times New Roman"/>
          <w:sz w:val="22"/>
          <w:szCs w:val="22"/>
        </w:rPr>
        <w:t xml:space="preserve"> the funds shall be deposited in an account with a lending institution, the accounts of which are insured by an agency of the United States of America, or may, in the discretion of the Board of Directors, be invested in obligations of, or fully guaranteed as to principal by, the United States of America or certificates of deposit in a federally insured lending institution. Such funds also may, in the discretion of the Board of Direc</w:t>
      </w:r>
      <w:r w:rsidR="00305916" w:rsidRPr="009C70EE">
        <w:rPr>
          <w:rFonts w:ascii="Times New Roman" w:hAnsi="Times New Roman" w:cs="Times New Roman"/>
          <w:sz w:val="22"/>
          <w:szCs w:val="22"/>
        </w:rPr>
        <w:t>tors, be invested in m</w:t>
      </w:r>
      <w:r w:rsidR="00740B0C" w:rsidRPr="009C70EE">
        <w:rPr>
          <w:rFonts w:ascii="Times New Roman" w:hAnsi="Times New Roman" w:cs="Times New Roman"/>
          <w:sz w:val="22"/>
          <w:szCs w:val="22"/>
        </w:rPr>
        <w:t xml:space="preserve">oney </w:t>
      </w:r>
      <w:r w:rsidR="00305916" w:rsidRPr="009C70EE">
        <w:rPr>
          <w:rFonts w:ascii="Times New Roman" w:hAnsi="Times New Roman" w:cs="Times New Roman"/>
          <w:sz w:val="22"/>
          <w:szCs w:val="22"/>
        </w:rPr>
        <w:t>market f</w:t>
      </w:r>
      <w:r w:rsidR="00740B0C" w:rsidRPr="009C70EE">
        <w:rPr>
          <w:rFonts w:ascii="Times New Roman" w:hAnsi="Times New Roman" w:cs="Times New Roman"/>
          <w:sz w:val="22"/>
          <w:szCs w:val="22"/>
        </w:rPr>
        <w:t xml:space="preserve">unds which, although they themselves are not guaranteed by the United States Government, invest solely in United States Government securities (or in State bonds which are backed in </w:t>
      </w:r>
      <w:proofErr w:type="gramStart"/>
      <w:r w:rsidR="00740B0C" w:rsidRPr="009C70EE">
        <w:rPr>
          <w:rFonts w:ascii="Times New Roman" w:hAnsi="Times New Roman" w:cs="Times New Roman"/>
          <w:sz w:val="22"/>
          <w:szCs w:val="22"/>
        </w:rPr>
        <w:t>principal</w:t>
      </w:r>
      <w:proofErr w:type="gramEnd"/>
      <w:r w:rsidR="00740B0C" w:rsidRPr="009C70EE">
        <w:rPr>
          <w:rFonts w:ascii="Times New Roman" w:hAnsi="Times New Roman" w:cs="Times New Roman"/>
          <w:sz w:val="22"/>
          <w:szCs w:val="22"/>
        </w:rPr>
        <w:t xml:space="preserve"> by the State). The replacement reserve may be expended only for the purpose of the replacement and repair of the Common Area. </w:t>
      </w:r>
    </w:p>
    <w:p w14:paraId="15AC1B24"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4.07 Initial Working Fund. </w:t>
      </w:r>
      <w:r w:rsidR="00740B0C" w:rsidRPr="009C70EE">
        <w:rPr>
          <w:rFonts w:ascii="Times New Roman" w:hAnsi="Times New Roman" w:cs="Times New Roman"/>
          <w:sz w:val="22"/>
          <w:szCs w:val="22"/>
        </w:rPr>
        <w:t xml:space="preserve">The Board of Directors </w:t>
      </w:r>
      <w:r w:rsidR="00117353" w:rsidRPr="009C70EE">
        <w:rPr>
          <w:rFonts w:ascii="Times New Roman" w:hAnsi="Times New Roman" w:cs="Times New Roman"/>
          <w:sz w:val="22"/>
          <w:szCs w:val="22"/>
        </w:rPr>
        <w:t xml:space="preserve"> may </w:t>
      </w:r>
      <w:r w:rsidR="00740B0C" w:rsidRPr="009C70EE">
        <w:rPr>
          <w:rFonts w:ascii="Times New Roman" w:hAnsi="Times New Roman" w:cs="Times New Roman"/>
          <w:sz w:val="22"/>
          <w:szCs w:val="22"/>
        </w:rPr>
        <w:t xml:space="preserve">collect a working capital contribution </w:t>
      </w:r>
      <w:r w:rsidR="00740B0C" w:rsidRPr="009C70EE">
        <w:rPr>
          <w:rFonts w:ascii="Times New Roman" w:hAnsi="Times New Roman" w:cs="Times New Roman"/>
          <w:sz w:val="22"/>
          <w:szCs w:val="22"/>
        </w:rPr>
        <w:lastRenderedPageBreak/>
        <w:t>against the initial Owner of a Lot (other than the Declarant</w:t>
      </w:r>
      <w:r w:rsidR="00FA4726" w:rsidRPr="009C70EE">
        <w:rPr>
          <w:rFonts w:ascii="Times New Roman" w:hAnsi="Times New Roman" w:cs="Times New Roman"/>
          <w:sz w:val="22"/>
          <w:szCs w:val="22"/>
        </w:rPr>
        <w:t xml:space="preserve"> or </w:t>
      </w:r>
      <w:r w:rsidR="00520166" w:rsidRPr="009C70EE">
        <w:rPr>
          <w:rFonts w:ascii="Times New Roman" w:hAnsi="Times New Roman" w:cs="Times New Roman"/>
          <w:sz w:val="22"/>
          <w:szCs w:val="22"/>
        </w:rPr>
        <w:t>any Designated B</w:t>
      </w:r>
      <w:r w:rsidR="00FA4726" w:rsidRPr="009C70EE">
        <w:rPr>
          <w:rFonts w:ascii="Times New Roman" w:hAnsi="Times New Roman" w:cs="Times New Roman"/>
          <w:sz w:val="22"/>
          <w:szCs w:val="22"/>
        </w:rPr>
        <w:t>uilder purchasing from Declarant</w:t>
      </w:r>
      <w:r w:rsidR="00740B0C" w:rsidRPr="009C70EE">
        <w:rPr>
          <w:rFonts w:ascii="Times New Roman" w:hAnsi="Times New Roman" w:cs="Times New Roman"/>
          <w:sz w:val="22"/>
          <w:szCs w:val="22"/>
        </w:rPr>
        <w:t xml:space="preserve">) at the time of closing on the Lot. Such </w:t>
      </w:r>
      <w:proofErr w:type="gramStart"/>
      <w:r w:rsidR="00740B0C" w:rsidRPr="009C70EE">
        <w:rPr>
          <w:rFonts w:ascii="Times New Roman" w:hAnsi="Times New Roman" w:cs="Times New Roman"/>
          <w:sz w:val="22"/>
          <w:szCs w:val="22"/>
        </w:rPr>
        <w:t>contribution</w:t>
      </w:r>
      <w:proofErr w:type="gramEnd"/>
      <w:r w:rsidR="00117353" w:rsidRPr="009C70EE">
        <w:rPr>
          <w:rFonts w:ascii="Times New Roman" w:hAnsi="Times New Roman" w:cs="Times New Roman"/>
          <w:sz w:val="22"/>
          <w:szCs w:val="22"/>
        </w:rPr>
        <w:t>,</w:t>
      </w:r>
      <w:r w:rsidR="00740B0C" w:rsidRPr="009C70EE">
        <w:rPr>
          <w:rFonts w:ascii="Times New Roman" w:hAnsi="Times New Roman" w:cs="Times New Roman"/>
          <w:sz w:val="22"/>
          <w:szCs w:val="22"/>
        </w:rPr>
        <w:t xml:space="preserve"> </w:t>
      </w:r>
      <w:r w:rsidR="00117353" w:rsidRPr="009C70EE">
        <w:rPr>
          <w:rFonts w:ascii="Times New Roman" w:hAnsi="Times New Roman" w:cs="Times New Roman"/>
          <w:sz w:val="22"/>
          <w:szCs w:val="22"/>
        </w:rPr>
        <w:t xml:space="preserve">if collected, </w:t>
      </w:r>
      <w:r w:rsidR="00740B0C" w:rsidRPr="009C70EE">
        <w:rPr>
          <w:rFonts w:ascii="Times New Roman" w:hAnsi="Times New Roman" w:cs="Times New Roman"/>
          <w:sz w:val="22"/>
          <w:szCs w:val="22"/>
        </w:rPr>
        <w:t xml:space="preserve">shall </w:t>
      </w:r>
      <w:r w:rsidR="00117353" w:rsidRPr="009C70EE">
        <w:rPr>
          <w:rFonts w:ascii="Times New Roman" w:hAnsi="Times New Roman" w:cs="Times New Roman"/>
          <w:sz w:val="22"/>
          <w:szCs w:val="22"/>
        </w:rPr>
        <w:t xml:space="preserve">not exceed </w:t>
      </w:r>
      <w:r w:rsidR="00740B0C" w:rsidRPr="009C70EE">
        <w:rPr>
          <w:rFonts w:ascii="Times New Roman" w:hAnsi="Times New Roman" w:cs="Times New Roman"/>
          <w:sz w:val="22"/>
          <w:szCs w:val="22"/>
        </w:rPr>
        <w:t xml:space="preserve">two (2) months of the Annual General </w:t>
      </w:r>
      <w:proofErr w:type="gramStart"/>
      <w:r w:rsidR="00740B0C" w:rsidRPr="009C70EE">
        <w:rPr>
          <w:rFonts w:ascii="Times New Roman" w:hAnsi="Times New Roman" w:cs="Times New Roman"/>
          <w:sz w:val="22"/>
          <w:szCs w:val="22"/>
        </w:rPr>
        <w:t>Assessments</w:t>
      </w:r>
      <w:proofErr w:type="gramEnd"/>
      <w:r w:rsidR="00740B0C" w:rsidRPr="009C70EE">
        <w:rPr>
          <w:rFonts w:ascii="Times New Roman" w:hAnsi="Times New Roman" w:cs="Times New Roman"/>
          <w:sz w:val="22"/>
          <w:szCs w:val="22"/>
        </w:rPr>
        <w:t xml:space="preserve"> and shall be utilized for commencing business of the Association and providing the necessary working fund for it.</w:t>
      </w:r>
    </w:p>
    <w:p w14:paraId="069A016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4.08 Notice and Due Dates. </w:t>
      </w:r>
      <w:r w:rsidR="00740B0C" w:rsidRPr="009C70EE">
        <w:rPr>
          <w:rFonts w:ascii="Times New Roman" w:hAnsi="Times New Roman" w:cs="Times New Roman"/>
          <w:sz w:val="22"/>
          <w:szCs w:val="22"/>
        </w:rPr>
        <w:t xml:space="preserve">Written notice specifying (a) the amount of each Annual General Assessment, Services Assessment and Special Assessment, and (b) the number and amounts of the installments by which each such Assessment is to be paid, shall be given to the </w:t>
      </w:r>
      <w:r w:rsidR="00FA4726" w:rsidRPr="009C70EE">
        <w:rPr>
          <w:rFonts w:ascii="Times New Roman" w:hAnsi="Times New Roman" w:cs="Times New Roman"/>
          <w:sz w:val="22"/>
          <w:szCs w:val="22"/>
        </w:rPr>
        <w:t>Class A Members</w:t>
      </w:r>
      <w:r w:rsidR="00740B0C" w:rsidRPr="009C70EE">
        <w:rPr>
          <w:rFonts w:ascii="Times New Roman" w:hAnsi="Times New Roman" w:cs="Times New Roman"/>
          <w:sz w:val="22"/>
          <w:szCs w:val="22"/>
        </w:rPr>
        <w:t xml:space="preserve"> of each Lot subject thereto. Each installment of an Annual General Assessment, Services Assessment or Special Assessment shall be due on the first day of each assessment period as defined by the Board of Directors.</w:t>
      </w:r>
    </w:p>
    <w:p w14:paraId="5D34B7A4"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4.09 Effect on Nonpayment of Assessments: Remedies of the Association. </w:t>
      </w:r>
      <w:r w:rsidR="00740B0C" w:rsidRPr="009C70EE">
        <w:rPr>
          <w:rFonts w:ascii="Times New Roman" w:hAnsi="Times New Roman" w:cs="Times New Roman"/>
          <w:sz w:val="22"/>
          <w:szCs w:val="22"/>
        </w:rPr>
        <w:t xml:space="preserve">Any Assessment not paid within </w:t>
      </w:r>
      <w:r w:rsidR="00FA4726" w:rsidRPr="009C70EE">
        <w:rPr>
          <w:rFonts w:ascii="Times New Roman" w:hAnsi="Times New Roman" w:cs="Times New Roman"/>
          <w:sz w:val="22"/>
          <w:szCs w:val="22"/>
        </w:rPr>
        <w:t>thirty (3</w:t>
      </w:r>
      <w:r w:rsidR="00740B0C" w:rsidRPr="009C70EE">
        <w:rPr>
          <w:rFonts w:ascii="Times New Roman" w:hAnsi="Times New Roman" w:cs="Times New Roman"/>
          <w:sz w:val="22"/>
          <w:szCs w:val="22"/>
        </w:rPr>
        <w:t xml:space="preserve">0) days after the due date shall be delinquent and the Association may exercise any or </w:t>
      </w:r>
      <w:proofErr w:type="gramStart"/>
      <w:r w:rsidR="00740B0C" w:rsidRPr="009C70EE">
        <w:rPr>
          <w:rFonts w:ascii="Times New Roman" w:hAnsi="Times New Roman" w:cs="Times New Roman"/>
          <w:sz w:val="22"/>
          <w:szCs w:val="22"/>
        </w:rPr>
        <w:t>all of</w:t>
      </w:r>
      <w:proofErr w:type="gramEnd"/>
      <w:r w:rsidR="00740B0C" w:rsidRPr="009C70EE">
        <w:rPr>
          <w:rFonts w:ascii="Times New Roman" w:hAnsi="Times New Roman" w:cs="Times New Roman"/>
          <w:sz w:val="22"/>
          <w:szCs w:val="22"/>
        </w:rPr>
        <w:t xml:space="preserve"> the following remedies: </w:t>
      </w:r>
    </w:p>
    <w:p w14:paraId="4A75E5A5"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 xml:space="preserve">(a) Upon notice to the Owner declare the entire balance of any Annual General Assessment or Special Assessment due and payable in </w:t>
      </w:r>
      <w:proofErr w:type="gramStart"/>
      <w:r w:rsidR="00740B0C" w:rsidRPr="009C70EE">
        <w:rPr>
          <w:rFonts w:ascii="Times New Roman" w:hAnsi="Times New Roman" w:cs="Times New Roman"/>
          <w:sz w:val="22"/>
          <w:szCs w:val="22"/>
        </w:rPr>
        <w:t>full;</w:t>
      </w:r>
      <w:proofErr w:type="gramEnd"/>
      <w:r w:rsidR="00740B0C" w:rsidRPr="009C70EE">
        <w:rPr>
          <w:rFonts w:ascii="Times New Roman" w:hAnsi="Times New Roman" w:cs="Times New Roman"/>
          <w:sz w:val="22"/>
          <w:szCs w:val="22"/>
        </w:rPr>
        <w:t xml:space="preserve"> </w:t>
      </w:r>
    </w:p>
    <w:p w14:paraId="27F7C754"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(b) Charge interest and a late fee (as determined by the Board) for assessments which are not received by the </w:t>
      </w:r>
      <w:r w:rsidR="00FA4726" w:rsidRPr="009C70EE">
        <w:rPr>
          <w:rFonts w:ascii="Times New Roman" w:hAnsi="Times New Roman" w:cs="Times New Roman"/>
          <w:sz w:val="22"/>
          <w:szCs w:val="22"/>
        </w:rPr>
        <w:t>thirtieth (3</w:t>
      </w:r>
      <w:r w:rsidRPr="009C70EE">
        <w:rPr>
          <w:rFonts w:ascii="Times New Roman" w:hAnsi="Times New Roman" w:cs="Times New Roman"/>
          <w:sz w:val="22"/>
          <w:szCs w:val="22"/>
        </w:rPr>
        <w:t xml:space="preserve">0th) day of the assessment </w:t>
      </w:r>
      <w:proofErr w:type="gramStart"/>
      <w:r w:rsidRPr="009C70EE">
        <w:rPr>
          <w:rFonts w:ascii="Times New Roman" w:hAnsi="Times New Roman" w:cs="Times New Roman"/>
          <w:sz w:val="22"/>
          <w:szCs w:val="22"/>
        </w:rPr>
        <w:t>period;</w:t>
      </w:r>
      <w:proofErr w:type="gramEnd"/>
      <w:r w:rsidRPr="009C70EE">
        <w:rPr>
          <w:rFonts w:ascii="Times New Roman" w:hAnsi="Times New Roman" w:cs="Times New Roman"/>
          <w:sz w:val="22"/>
          <w:szCs w:val="22"/>
        </w:rPr>
        <w:t xml:space="preserve"> </w:t>
      </w:r>
    </w:p>
    <w:p w14:paraId="67A6B9EE"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 xml:space="preserve">(c) Bring an action at law or in equity against the Owners of the Lot to collect the same; and </w:t>
      </w:r>
    </w:p>
    <w:p w14:paraId="0237C631"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06726" w:rsidRPr="009C70EE">
        <w:rPr>
          <w:rFonts w:ascii="Times New Roman" w:hAnsi="Times New Roman" w:cs="Times New Roman"/>
          <w:sz w:val="22"/>
          <w:szCs w:val="22"/>
        </w:rPr>
        <w:tab/>
      </w:r>
      <w:r w:rsidRPr="009C70EE">
        <w:rPr>
          <w:rFonts w:ascii="Times New Roman" w:hAnsi="Times New Roman" w:cs="Times New Roman"/>
          <w:sz w:val="22"/>
          <w:szCs w:val="22"/>
        </w:rPr>
        <w:t xml:space="preserve">(d) </w:t>
      </w:r>
      <w:r w:rsidR="003E7E8B" w:rsidRPr="009C70EE">
        <w:rPr>
          <w:rFonts w:ascii="Times New Roman" w:hAnsi="Times New Roman" w:cs="Times New Roman"/>
          <w:sz w:val="22"/>
          <w:szCs w:val="22"/>
        </w:rPr>
        <w:t>R</w:t>
      </w:r>
      <w:r w:rsidR="00FA4726" w:rsidRPr="009C70EE">
        <w:rPr>
          <w:rFonts w:ascii="Times New Roman" w:hAnsi="Times New Roman" w:cs="Times New Roman"/>
          <w:sz w:val="22"/>
          <w:szCs w:val="22"/>
        </w:rPr>
        <w:t>ecord a</w:t>
      </w:r>
      <w:r w:rsidRPr="009C70EE">
        <w:rPr>
          <w:rFonts w:ascii="Times New Roman" w:hAnsi="Times New Roman" w:cs="Times New Roman"/>
          <w:sz w:val="22"/>
          <w:szCs w:val="22"/>
        </w:rPr>
        <w:t xml:space="preserve"> lien against the Lot</w:t>
      </w:r>
      <w:r w:rsidR="003E7E8B" w:rsidRPr="009C70EE">
        <w:rPr>
          <w:rFonts w:ascii="Times New Roman" w:hAnsi="Times New Roman" w:cs="Times New Roman"/>
          <w:sz w:val="22"/>
          <w:szCs w:val="22"/>
        </w:rPr>
        <w:t xml:space="preserve"> in the Office of the </w:t>
      </w:r>
      <w:r w:rsidR="002952B5" w:rsidRPr="009C70EE">
        <w:rPr>
          <w:rFonts w:ascii="Times New Roman" w:hAnsi="Times New Roman" w:cs="Times New Roman"/>
          <w:sz w:val="22"/>
          <w:szCs w:val="22"/>
        </w:rPr>
        <w:t>Douglas</w:t>
      </w:r>
      <w:r w:rsidR="003E7E8B" w:rsidRPr="009C70EE">
        <w:rPr>
          <w:rFonts w:ascii="Times New Roman" w:hAnsi="Times New Roman" w:cs="Times New Roman"/>
          <w:sz w:val="22"/>
          <w:szCs w:val="22"/>
        </w:rPr>
        <w:t xml:space="preserve"> County Register of Deeds</w:t>
      </w:r>
      <w:r w:rsidRPr="009C70EE">
        <w:rPr>
          <w:rFonts w:ascii="Times New Roman" w:hAnsi="Times New Roman" w:cs="Times New Roman"/>
          <w:sz w:val="22"/>
          <w:szCs w:val="22"/>
        </w:rPr>
        <w:t xml:space="preserve">. Such lien may be enforced by the Association in the same manner and to the same extent and subject to the same procedures as in the case of a foreclosure of a real property mortgage under the laws of </w:t>
      </w:r>
      <w:r w:rsidR="009971D7" w:rsidRPr="009C70EE">
        <w:rPr>
          <w:rFonts w:ascii="Times New Roman" w:hAnsi="Times New Roman" w:cs="Times New Roman"/>
          <w:sz w:val="22"/>
          <w:szCs w:val="22"/>
        </w:rPr>
        <w:t>Nebraska</w:t>
      </w:r>
      <w:r w:rsidRPr="009C70EE">
        <w:rPr>
          <w:rFonts w:ascii="Times New Roman" w:hAnsi="Times New Roman" w:cs="Times New Roman"/>
          <w:sz w:val="22"/>
          <w:szCs w:val="22"/>
        </w:rPr>
        <w:t>.</w:t>
      </w:r>
    </w:p>
    <w:p w14:paraId="30BAFA67" w14:textId="77777777" w:rsidR="00FA4726" w:rsidRPr="009C70EE" w:rsidRDefault="00FA4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(e) Deny use of the Common Area</w:t>
      </w:r>
      <w:r w:rsidR="003E7E8B" w:rsidRPr="009C70EE">
        <w:rPr>
          <w:rFonts w:ascii="Times New Roman" w:hAnsi="Times New Roman" w:cs="Times New Roman"/>
          <w:sz w:val="22"/>
          <w:szCs w:val="22"/>
        </w:rPr>
        <w:t xml:space="preserve"> </w:t>
      </w:r>
      <w:r w:rsidRPr="009C70EE">
        <w:rPr>
          <w:rFonts w:ascii="Times New Roman" w:hAnsi="Times New Roman" w:cs="Times New Roman"/>
          <w:sz w:val="22"/>
          <w:szCs w:val="22"/>
        </w:rPr>
        <w:t xml:space="preserve">and/or </w:t>
      </w:r>
      <w:r w:rsidR="003E7E8B" w:rsidRPr="009C70EE">
        <w:rPr>
          <w:rFonts w:ascii="Times New Roman" w:hAnsi="Times New Roman" w:cs="Times New Roman"/>
          <w:sz w:val="22"/>
          <w:szCs w:val="22"/>
        </w:rPr>
        <w:t xml:space="preserve">cease to provide any services furnished </w:t>
      </w:r>
      <w:r w:rsidRPr="009C70EE">
        <w:rPr>
          <w:rFonts w:ascii="Times New Roman" w:hAnsi="Times New Roman" w:cs="Times New Roman"/>
          <w:sz w:val="22"/>
          <w:szCs w:val="22"/>
        </w:rPr>
        <w:t xml:space="preserve">by the Association on behalf of the Owner for the benefit of </w:t>
      </w:r>
      <w:r w:rsidR="003E7E8B" w:rsidRPr="009C70EE">
        <w:rPr>
          <w:rFonts w:ascii="Times New Roman" w:hAnsi="Times New Roman" w:cs="Times New Roman"/>
          <w:sz w:val="22"/>
          <w:szCs w:val="22"/>
        </w:rPr>
        <w:t xml:space="preserve">the delinquent Owner's </w:t>
      </w:r>
      <w:r w:rsidRPr="009C70EE">
        <w:rPr>
          <w:rFonts w:ascii="Times New Roman" w:hAnsi="Times New Roman" w:cs="Times New Roman"/>
          <w:sz w:val="22"/>
          <w:szCs w:val="22"/>
        </w:rPr>
        <w:t xml:space="preserve">Lot.  </w:t>
      </w:r>
    </w:p>
    <w:p w14:paraId="10250888"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The Owner personally obligated to pay the delinquent Assessment shall also be obligated to pay all attorneys’ fees, court costs and administrative costs incurred by the Association in connection with the collection of such Assessment.</w:t>
      </w:r>
    </w:p>
    <w:p w14:paraId="77C4FBFB" w14:textId="77777777" w:rsidR="00740B0C" w:rsidRPr="009C70EE" w:rsidRDefault="00106726"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4.10 Certificate of Payment.</w:t>
      </w:r>
      <w:r w:rsidR="00740B0C" w:rsidRPr="009C70EE">
        <w:rPr>
          <w:rFonts w:ascii="Times New Roman" w:hAnsi="Times New Roman" w:cs="Times New Roman"/>
          <w:sz w:val="22"/>
          <w:szCs w:val="22"/>
        </w:rPr>
        <w:t xml:space="preserve"> The Association shall, upon written request by </w:t>
      </w:r>
      <w:r w:rsidR="009C70EE" w:rsidRPr="009C70EE">
        <w:rPr>
          <w:rFonts w:ascii="Times New Roman" w:hAnsi="Times New Roman" w:cs="Times New Roman"/>
          <w:sz w:val="22"/>
          <w:szCs w:val="22"/>
        </w:rPr>
        <w:t>an O</w:t>
      </w:r>
      <w:r w:rsidR="00740B0C" w:rsidRPr="009C70EE">
        <w:rPr>
          <w:rFonts w:ascii="Times New Roman" w:hAnsi="Times New Roman" w:cs="Times New Roman"/>
          <w:sz w:val="22"/>
          <w:szCs w:val="22"/>
        </w:rPr>
        <w:t xml:space="preserve">wner, and for </w:t>
      </w:r>
      <w:r w:rsidR="00FA4726" w:rsidRPr="009C70EE">
        <w:rPr>
          <w:rFonts w:ascii="Times New Roman" w:hAnsi="Times New Roman" w:cs="Times New Roman"/>
          <w:sz w:val="22"/>
          <w:szCs w:val="22"/>
        </w:rPr>
        <w:t xml:space="preserve">a reasonable charge, furnish a </w:t>
      </w:r>
      <w:r w:rsidR="00F971A3" w:rsidRPr="009C70EE">
        <w:rPr>
          <w:rFonts w:ascii="Times New Roman" w:hAnsi="Times New Roman" w:cs="Times New Roman"/>
          <w:sz w:val="22"/>
          <w:szCs w:val="22"/>
        </w:rPr>
        <w:t>c</w:t>
      </w:r>
      <w:r w:rsidR="00740B0C" w:rsidRPr="009C70EE">
        <w:rPr>
          <w:rFonts w:ascii="Times New Roman" w:hAnsi="Times New Roman" w:cs="Times New Roman"/>
          <w:sz w:val="22"/>
          <w:szCs w:val="22"/>
        </w:rPr>
        <w:t>ertificate signed by an officer of the Association setting forth whether th</w:t>
      </w:r>
      <w:r w:rsidR="00FA4726" w:rsidRPr="009C70EE">
        <w:rPr>
          <w:rFonts w:ascii="Times New Roman" w:hAnsi="Times New Roman" w:cs="Times New Roman"/>
          <w:sz w:val="22"/>
          <w:szCs w:val="22"/>
        </w:rPr>
        <w:t>e</w:t>
      </w:r>
      <w:r w:rsidR="00740B0C" w:rsidRPr="009C70EE">
        <w:rPr>
          <w:rFonts w:ascii="Times New Roman" w:hAnsi="Times New Roman" w:cs="Times New Roman"/>
          <w:sz w:val="22"/>
          <w:szCs w:val="22"/>
        </w:rPr>
        <w:t xml:space="preserve"> </w:t>
      </w:r>
      <w:r w:rsidR="00A563CA" w:rsidRPr="009C70EE">
        <w:rPr>
          <w:rFonts w:ascii="Times New Roman" w:hAnsi="Times New Roman" w:cs="Times New Roman"/>
          <w:sz w:val="22"/>
          <w:szCs w:val="22"/>
        </w:rPr>
        <w:t xml:space="preserve">Annual General </w:t>
      </w:r>
      <w:r w:rsidR="00740B0C" w:rsidRPr="009C70EE">
        <w:rPr>
          <w:rFonts w:ascii="Times New Roman" w:hAnsi="Times New Roman" w:cs="Times New Roman"/>
          <w:sz w:val="22"/>
          <w:szCs w:val="22"/>
        </w:rPr>
        <w:t>Assessments</w:t>
      </w:r>
      <w:r w:rsidR="00A563CA" w:rsidRPr="009C70EE">
        <w:rPr>
          <w:rFonts w:ascii="Times New Roman" w:hAnsi="Times New Roman" w:cs="Times New Roman"/>
          <w:sz w:val="22"/>
          <w:szCs w:val="22"/>
        </w:rPr>
        <w:t>, Services Assessments and Special Assessments</w:t>
      </w:r>
      <w:r w:rsidR="00740B0C" w:rsidRPr="009C70EE">
        <w:rPr>
          <w:rFonts w:ascii="Times New Roman" w:hAnsi="Times New Roman" w:cs="Times New Roman"/>
          <w:sz w:val="22"/>
          <w:szCs w:val="22"/>
        </w:rPr>
        <w:t xml:space="preserve">, if any, on a specified Lot have been paid. The Association shall furnish said </w:t>
      </w:r>
      <w:r w:rsidR="00EA41F3" w:rsidRPr="009C70EE">
        <w:rPr>
          <w:rFonts w:ascii="Times New Roman" w:hAnsi="Times New Roman" w:cs="Times New Roman"/>
          <w:sz w:val="22"/>
          <w:szCs w:val="22"/>
        </w:rPr>
        <w:t>c</w:t>
      </w:r>
      <w:r w:rsidR="00740B0C" w:rsidRPr="009C70EE">
        <w:rPr>
          <w:rFonts w:ascii="Times New Roman" w:hAnsi="Times New Roman" w:cs="Times New Roman"/>
          <w:sz w:val="22"/>
          <w:szCs w:val="22"/>
        </w:rPr>
        <w:t>ertificate within ten (10) days of receipt of the written request. A properly executed certificate of the Association as to the status of Assessments on a Lot shall be binding upon the Association as of the date of its issuance.</w:t>
      </w:r>
    </w:p>
    <w:p w14:paraId="5B03BD53" w14:textId="77777777" w:rsidR="00883667" w:rsidRPr="009C70EE" w:rsidRDefault="00106726"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4.11 Subordination of the Lien to Mortgages. </w:t>
      </w:r>
      <w:r w:rsidR="00740B0C" w:rsidRPr="009C70EE">
        <w:rPr>
          <w:rFonts w:ascii="Times New Roman" w:hAnsi="Times New Roman" w:cs="Times New Roman"/>
          <w:sz w:val="22"/>
          <w:szCs w:val="22"/>
        </w:rPr>
        <w:t xml:space="preserve">The lien of the Annual General Assessments, Services Assessments and Special Assessments provided for herein shall be subordinate only to the lien of any </w:t>
      </w:r>
      <w:r w:rsidR="00FA3ABC" w:rsidRPr="009C70EE">
        <w:rPr>
          <w:rFonts w:ascii="Times New Roman" w:hAnsi="Times New Roman" w:cs="Times New Roman"/>
          <w:sz w:val="22"/>
          <w:szCs w:val="22"/>
        </w:rPr>
        <w:t>m</w:t>
      </w:r>
      <w:r w:rsidR="00740B0C" w:rsidRPr="009C70EE">
        <w:rPr>
          <w:rFonts w:ascii="Times New Roman" w:hAnsi="Times New Roman" w:cs="Times New Roman"/>
          <w:sz w:val="22"/>
          <w:szCs w:val="22"/>
        </w:rPr>
        <w:t xml:space="preserve">ortgage or </w:t>
      </w:r>
      <w:r w:rsidR="00FA3ABC" w:rsidRPr="009C70EE">
        <w:rPr>
          <w:rFonts w:ascii="Times New Roman" w:hAnsi="Times New Roman" w:cs="Times New Roman"/>
          <w:sz w:val="22"/>
          <w:szCs w:val="22"/>
        </w:rPr>
        <w:t>d</w:t>
      </w:r>
      <w:r w:rsidR="00740B0C" w:rsidRPr="009C70EE">
        <w:rPr>
          <w:rFonts w:ascii="Times New Roman" w:hAnsi="Times New Roman" w:cs="Times New Roman"/>
          <w:sz w:val="22"/>
          <w:szCs w:val="22"/>
        </w:rPr>
        <w:t xml:space="preserve">eed of </w:t>
      </w:r>
      <w:r w:rsidR="00FA3ABC" w:rsidRPr="009C70EE">
        <w:rPr>
          <w:rFonts w:ascii="Times New Roman" w:hAnsi="Times New Roman" w:cs="Times New Roman"/>
          <w:sz w:val="22"/>
          <w:szCs w:val="22"/>
        </w:rPr>
        <w:t>t</w:t>
      </w:r>
      <w:r w:rsidR="00740B0C" w:rsidRPr="009C70EE">
        <w:rPr>
          <w:rFonts w:ascii="Times New Roman" w:hAnsi="Times New Roman" w:cs="Times New Roman"/>
          <w:sz w:val="22"/>
          <w:szCs w:val="22"/>
        </w:rPr>
        <w:t xml:space="preserve">rust. The sale or transfer of any Lot shall not affect the lien of such Assessments. However, the sale or transfer of any Lot pursuant to mortgage foreclosure or any proceeding in lieu thereof for the benefit of any Mortgagee shall extinguish the lien of such Assessments as to payments which became due before such sale or transfer. No sale or transfer shall relieve such Lot from liability as to any assessments thereafter becoming due or from the lien thereof. Notwithstanding the foregoing no sale or transfer of any Lot pursuant to a mortgage foreclosure or any proceeding in lieu thereof for the benefit of any Mortgagee shall be deemed to extinguish any mortgage or lien which the Association has </w:t>
      </w:r>
      <w:r w:rsidR="00740B0C" w:rsidRPr="009C70EE">
        <w:rPr>
          <w:rFonts w:ascii="Times New Roman" w:hAnsi="Times New Roman" w:cs="Times New Roman"/>
          <w:sz w:val="22"/>
          <w:szCs w:val="22"/>
        </w:rPr>
        <w:lastRenderedPageBreak/>
        <w:t>itself placed upon any property owned by the Association.</w:t>
      </w:r>
    </w:p>
    <w:p w14:paraId="3982FDC8" w14:textId="1206BD7E" w:rsidR="009C70EE" w:rsidRPr="009C70EE" w:rsidRDefault="009C70EE" w:rsidP="009C70EE">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bCs/>
          <w:sz w:val="22"/>
          <w:szCs w:val="22"/>
        </w:rPr>
        <w:t>4.12</w:t>
      </w:r>
      <w:r w:rsidRPr="009C70EE">
        <w:rPr>
          <w:rFonts w:ascii="Times New Roman" w:hAnsi="Times New Roman" w:cs="Times New Roman"/>
          <w:b/>
          <w:bCs/>
          <w:sz w:val="22"/>
          <w:szCs w:val="22"/>
        </w:rPr>
        <w:tab/>
        <w:t>Declaration Violations</w:t>
      </w:r>
      <w:r w:rsidRPr="009C70EE">
        <w:rPr>
          <w:rFonts w:ascii="Times New Roman" w:hAnsi="Times New Roman" w:cs="Times New Roman"/>
          <w:sz w:val="22"/>
          <w:szCs w:val="22"/>
        </w:rPr>
        <w:t xml:space="preserve">.  The Board of Directors shall be authorized to establish from </w:t>
      </w:r>
      <w:r w:rsidR="00142D44" w:rsidRPr="009C70EE">
        <w:rPr>
          <w:rFonts w:ascii="Times New Roman" w:hAnsi="Times New Roman" w:cs="Times New Roman"/>
          <w:sz w:val="22"/>
          <w:szCs w:val="22"/>
        </w:rPr>
        <w:t>time-to-time</w:t>
      </w:r>
      <w:r w:rsidRPr="009C70EE">
        <w:rPr>
          <w:rFonts w:ascii="Times New Roman" w:hAnsi="Times New Roman" w:cs="Times New Roman"/>
          <w:sz w:val="22"/>
          <w:szCs w:val="22"/>
        </w:rPr>
        <w:t xml:space="preserve"> reasonable fines for violations of the terms of this Declaration.  The Owner personally obligated to pay an assessed Declaration fine shall also be obligated to pay all attorneys' fees, court costs and administrative costs incurred by the Association in connection with the collection of such fine.</w:t>
      </w:r>
    </w:p>
    <w:p w14:paraId="714EB952" w14:textId="77777777" w:rsidR="00740B0C" w:rsidRPr="009C70EE" w:rsidRDefault="00740B0C" w:rsidP="00883667">
      <w:pPr>
        <w:pStyle w:val="body"/>
        <w:tabs>
          <w:tab w:val="clear" w:pos="360"/>
        </w:tabs>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Article V: Architectural Review and Architectural Committee</w:t>
      </w:r>
    </w:p>
    <w:p w14:paraId="74286C8E" w14:textId="0563D8A0" w:rsidR="00740B0C" w:rsidRPr="009C70EE" w:rsidRDefault="00FB7C70"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5.01 Composition and Appointment.</w:t>
      </w:r>
      <w:r w:rsidR="00740B0C" w:rsidRPr="009C70EE">
        <w:rPr>
          <w:rFonts w:ascii="Times New Roman" w:hAnsi="Times New Roman" w:cs="Times New Roman"/>
          <w:sz w:val="22"/>
          <w:szCs w:val="22"/>
        </w:rPr>
        <w:t xml:space="preserve"> An Architectural Review and Covenants Committee (the “Architectural Committee”) may be appointed</w:t>
      </w:r>
      <w:r w:rsidR="00FA4726" w:rsidRPr="009C70EE">
        <w:rPr>
          <w:rFonts w:ascii="Times New Roman" w:hAnsi="Times New Roman" w:cs="Times New Roman"/>
          <w:sz w:val="22"/>
          <w:szCs w:val="22"/>
        </w:rPr>
        <w:t xml:space="preserve"> and/or removed</w:t>
      </w:r>
      <w:r w:rsidR="00740B0C" w:rsidRPr="009C70EE">
        <w:rPr>
          <w:rFonts w:ascii="Times New Roman" w:hAnsi="Times New Roman" w:cs="Times New Roman"/>
          <w:sz w:val="22"/>
          <w:szCs w:val="22"/>
        </w:rPr>
        <w:t xml:space="preserve"> </w:t>
      </w:r>
      <w:r w:rsidR="00FA4726" w:rsidRPr="009C70EE">
        <w:rPr>
          <w:rFonts w:ascii="Times New Roman" w:hAnsi="Times New Roman" w:cs="Times New Roman"/>
          <w:sz w:val="22"/>
          <w:szCs w:val="22"/>
        </w:rPr>
        <w:t>only by</w:t>
      </w:r>
      <w:r w:rsidR="000A0358" w:rsidRPr="009C70EE">
        <w:rPr>
          <w:rFonts w:ascii="Times New Roman" w:hAnsi="Times New Roman" w:cs="Times New Roman"/>
          <w:sz w:val="22"/>
          <w:szCs w:val="22"/>
        </w:rPr>
        <w:t xml:space="preserve"> the Declarant during the Development Period and thereafter by the </w:t>
      </w:r>
      <w:r w:rsidR="00740B0C" w:rsidRPr="009C70EE">
        <w:rPr>
          <w:rFonts w:ascii="Times New Roman" w:hAnsi="Times New Roman" w:cs="Times New Roman"/>
          <w:sz w:val="22"/>
          <w:szCs w:val="22"/>
        </w:rPr>
        <w:t>Board of Directors</w:t>
      </w:r>
      <w:r w:rsidR="000A0358" w:rsidRPr="009C70EE">
        <w:rPr>
          <w:rFonts w:ascii="Times New Roman" w:hAnsi="Times New Roman" w:cs="Times New Roman"/>
          <w:sz w:val="22"/>
          <w:szCs w:val="22"/>
        </w:rPr>
        <w:t xml:space="preserve"> of the Association</w:t>
      </w:r>
      <w:r w:rsidR="00740B0C" w:rsidRPr="009C70EE">
        <w:rPr>
          <w:rFonts w:ascii="Times New Roman" w:hAnsi="Times New Roman" w:cs="Times New Roman"/>
          <w:sz w:val="22"/>
          <w:szCs w:val="22"/>
        </w:rPr>
        <w:t xml:space="preserve">. </w:t>
      </w:r>
      <w:r w:rsidR="00441136" w:rsidRPr="009C70EE">
        <w:rPr>
          <w:rFonts w:ascii="Times New Roman" w:hAnsi="Times New Roman" w:cs="Times New Roman"/>
          <w:sz w:val="22"/>
          <w:szCs w:val="22"/>
        </w:rPr>
        <w:t>The</w:t>
      </w:r>
      <w:r w:rsidR="00740B0C" w:rsidRPr="009C70EE">
        <w:rPr>
          <w:rFonts w:ascii="Times New Roman" w:hAnsi="Times New Roman" w:cs="Times New Roman"/>
          <w:sz w:val="22"/>
          <w:szCs w:val="22"/>
        </w:rPr>
        <w:t xml:space="preserve"> </w:t>
      </w:r>
      <w:r w:rsidR="00192C06" w:rsidRPr="009C70EE">
        <w:rPr>
          <w:rFonts w:ascii="Times New Roman" w:hAnsi="Times New Roman" w:cs="Times New Roman"/>
          <w:sz w:val="22"/>
          <w:szCs w:val="22"/>
        </w:rPr>
        <w:t xml:space="preserve">Architectural Committee </w:t>
      </w:r>
      <w:r w:rsidR="00740B0C" w:rsidRPr="009C70EE">
        <w:rPr>
          <w:rFonts w:ascii="Times New Roman" w:hAnsi="Times New Roman" w:cs="Times New Roman"/>
          <w:sz w:val="22"/>
          <w:szCs w:val="22"/>
        </w:rPr>
        <w:t xml:space="preserve">shall initially consist of three (3) </w:t>
      </w:r>
      <w:r w:rsidR="00142D44" w:rsidRPr="009C70EE">
        <w:rPr>
          <w:rFonts w:ascii="Times New Roman" w:hAnsi="Times New Roman" w:cs="Times New Roman"/>
          <w:sz w:val="22"/>
          <w:szCs w:val="22"/>
        </w:rPr>
        <w:t>members but</w:t>
      </w:r>
      <w:r w:rsidR="00740B0C" w:rsidRPr="009C70EE">
        <w:rPr>
          <w:rFonts w:ascii="Times New Roman" w:hAnsi="Times New Roman" w:cs="Times New Roman"/>
          <w:sz w:val="22"/>
          <w:szCs w:val="22"/>
        </w:rPr>
        <w:t xml:space="preserve"> may thereafter be increased or decreased in size by the </w:t>
      </w:r>
      <w:r w:rsidR="000A0358" w:rsidRPr="009C70EE">
        <w:rPr>
          <w:rFonts w:ascii="Times New Roman" w:hAnsi="Times New Roman" w:cs="Times New Roman"/>
          <w:sz w:val="22"/>
          <w:szCs w:val="22"/>
        </w:rPr>
        <w:t xml:space="preserve">Declarant during the Development Period and by the </w:t>
      </w:r>
      <w:r w:rsidR="00740B0C" w:rsidRPr="009C70EE">
        <w:rPr>
          <w:rFonts w:ascii="Times New Roman" w:hAnsi="Times New Roman" w:cs="Times New Roman"/>
          <w:sz w:val="22"/>
          <w:szCs w:val="22"/>
        </w:rPr>
        <w:t>Board of Directors</w:t>
      </w:r>
      <w:r w:rsidR="000A0358" w:rsidRPr="009C70EE">
        <w:rPr>
          <w:rFonts w:ascii="Times New Roman" w:hAnsi="Times New Roman" w:cs="Times New Roman"/>
          <w:sz w:val="22"/>
          <w:szCs w:val="22"/>
        </w:rPr>
        <w:t xml:space="preserve"> thereafter</w:t>
      </w:r>
      <w:r w:rsidR="00740B0C" w:rsidRPr="009C70EE">
        <w:rPr>
          <w:rFonts w:ascii="Times New Roman" w:hAnsi="Times New Roman" w:cs="Times New Roman"/>
          <w:sz w:val="22"/>
          <w:szCs w:val="22"/>
        </w:rPr>
        <w:t xml:space="preserve">, from time to time. Members of the Architectural Committee shall serve for a term of </w:t>
      </w:r>
      <w:r w:rsidR="00381A43" w:rsidRPr="009C70EE">
        <w:rPr>
          <w:rFonts w:ascii="Times New Roman" w:hAnsi="Times New Roman" w:cs="Times New Roman"/>
          <w:sz w:val="22"/>
          <w:szCs w:val="22"/>
        </w:rPr>
        <w:t>one</w:t>
      </w:r>
      <w:r w:rsidR="006D2324"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w:t>
      </w:r>
      <w:r w:rsidR="00381A43" w:rsidRPr="009C70EE">
        <w:rPr>
          <w:rFonts w:ascii="Times New Roman" w:hAnsi="Times New Roman" w:cs="Times New Roman"/>
          <w:sz w:val="22"/>
          <w:szCs w:val="22"/>
        </w:rPr>
        <w:t>1</w:t>
      </w:r>
      <w:r w:rsidR="00740B0C" w:rsidRPr="009C70EE">
        <w:rPr>
          <w:rFonts w:ascii="Times New Roman" w:hAnsi="Times New Roman" w:cs="Times New Roman"/>
          <w:sz w:val="22"/>
          <w:szCs w:val="22"/>
        </w:rPr>
        <w:t xml:space="preserve">) year, or until their successors are elected and qualified. Any vacancy in the membership of the Architectural Committee shall be filled by the </w:t>
      </w:r>
      <w:r w:rsidR="000A0358" w:rsidRPr="009C70EE">
        <w:rPr>
          <w:rFonts w:ascii="Times New Roman" w:hAnsi="Times New Roman" w:cs="Times New Roman"/>
          <w:sz w:val="22"/>
          <w:szCs w:val="22"/>
        </w:rPr>
        <w:t xml:space="preserve">Declarant during the Development Period and by the </w:t>
      </w:r>
      <w:r w:rsidR="00740B0C" w:rsidRPr="009C70EE">
        <w:rPr>
          <w:rFonts w:ascii="Times New Roman" w:hAnsi="Times New Roman" w:cs="Times New Roman"/>
          <w:sz w:val="22"/>
          <w:szCs w:val="22"/>
        </w:rPr>
        <w:t>Board of Directors to serve for the remaining portion of the term of the originally appointed member. If any vacancy shall occur, the remaining members of the Architectural Committee may continue to act until the vacancy has been filled. Except for members who have been designated by the Declarant</w:t>
      </w:r>
      <w:r w:rsidR="000A0358" w:rsidRPr="009C70EE">
        <w:rPr>
          <w:rFonts w:ascii="Times New Roman" w:hAnsi="Times New Roman" w:cs="Times New Roman"/>
          <w:sz w:val="22"/>
          <w:szCs w:val="22"/>
        </w:rPr>
        <w:t xml:space="preserve"> during the Development Period</w:t>
      </w:r>
      <w:r w:rsidR="00740B0C" w:rsidRPr="009C70EE">
        <w:rPr>
          <w:rFonts w:ascii="Times New Roman" w:hAnsi="Times New Roman" w:cs="Times New Roman"/>
          <w:sz w:val="22"/>
          <w:szCs w:val="22"/>
        </w:rPr>
        <w:t xml:space="preserve">, any member may be removed with or without cause by the Board of Directors. </w:t>
      </w:r>
      <w:r w:rsidR="002952B5" w:rsidRPr="009C70EE">
        <w:rPr>
          <w:rFonts w:ascii="Times New Roman" w:hAnsi="Times New Roman" w:cs="Times New Roman"/>
          <w:sz w:val="22"/>
          <w:szCs w:val="22"/>
        </w:rPr>
        <w:t xml:space="preserve">In the event the Declarant does not designate </w:t>
      </w:r>
      <w:proofErr w:type="gramStart"/>
      <w:r w:rsidR="002952B5" w:rsidRPr="009C70EE">
        <w:rPr>
          <w:rFonts w:ascii="Times New Roman" w:hAnsi="Times New Roman" w:cs="Times New Roman"/>
          <w:sz w:val="22"/>
          <w:szCs w:val="22"/>
        </w:rPr>
        <w:t>a</w:t>
      </w:r>
      <w:proofErr w:type="gramEnd"/>
      <w:r w:rsidR="002952B5" w:rsidRPr="009C70EE">
        <w:rPr>
          <w:rFonts w:ascii="Times New Roman" w:hAnsi="Times New Roman" w:cs="Times New Roman"/>
          <w:sz w:val="22"/>
          <w:szCs w:val="22"/>
        </w:rPr>
        <w:t xml:space="preserve"> Architectural Committee during the Development Period, </w:t>
      </w:r>
      <w:r w:rsidR="00F97E63">
        <w:rPr>
          <w:rFonts w:ascii="Times New Roman" w:hAnsi="Times New Roman" w:cs="Times New Roman"/>
          <w:sz w:val="22"/>
          <w:szCs w:val="22"/>
        </w:rPr>
        <w:t>Falcone Land Development</w:t>
      </w:r>
      <w:r w:rsidR="002952B5" w:rsidRPr="009C70EE">
        <w:rPr>
          <w:rFonts w:ascii="Times New Roman" w:hAnsi="Times New Roman" w:cs="Times New Roman"/>
          <w:sz w:val="22"/>
          <w:szCs w:val="22"/>
        </w:rPr>
        <w:t xml:space="preserve"> shall unilaterally serve as the Architectural Committee. </w:t>
      </w:r>
      <w:proofErr w:type="gramStart"/>
      <w:r w:rsidR="00740B0C" w:rsidRPr="009C70EE">
        <w:rPr>
          <w:rFonts w:ascii="Times New Roman" w:hAnsi="Times New Roman" w:cs="Times New Roman"/>
          <w:sz w:val="22"/>
          <w:szCs w:val="22"/>
        </w:rPr>
        <w:t>In the event that</w:t>
      </w:r>
      <w:proofErr w:type="gramEnd"/>
      <w:r w:rsidR="00740B0C" w:rsidRPr="009C70EE">
        <w:rPr>
          <w:rFonts w:ascii="Times New Roman" w:hAnsi="Times New Roman" w:cs="Times New Roman"/>
          <w:sz w:val="22"/>
          <w:szCs w:val="22"/>
        </w:rPr>
        <w:t xml:space="preserve"> the Board of </w:t>
      </w:r>
      <w:proofErr w:type="gramStart"/>
      <w:r w:rsidR="00740B0C" w:rsidRPr="009C70EE">
        <w:rPr>
          <w:rFonts w:ascii="Times New Roman" w:hAnsi="Times New Roman" w:cs="Times New Roman"/>
          <w:sz w:val="22"/>
          <w:szCs w:val="22"/>
        </w:rPr>
        <w:t>Directors shall</w:t>
      </w:r>
      <w:proofErr w:type="gramEnd"/>
      <w:r w:rsidR="00740B0C" w:rsidRPr="009C70EE">
        <w:rPr>
          <w:rFonts w:ascii="Times New Roman" w:hAnsi="Times New Roman" w:cs="Times New Roman"/>
          <w:sz w:val="22"/>
          <w:szCs w:val="22"/>
        </w:rPr>
        <w:t xml:space="preserve"> fail to designate an </w:t>
      </w:r>
      <w:r w:rsidR="00E21FF6" w:rsidRPr="009C70EE">
        <w:rPr>
          <w:rFonts w:ascii="Times New Roman" w:hAnsi="Times New Roman" w:cs="Times New Roman"/>
          <w:sz w:val="22"/>
          <w:szCs w:val="22"/>
        </w:rPr>
        <w:t>Architectural Committee</w:t>
      </w:r>
      <w:r w:rsidR="000A0358" w:rsidRPr="009C70EE">
        <w:rPr>
          <w:rFonts w:ascii="Times New Roman" w:hAnsi="Times New Roman" w:cs="Times New Roman"/>
          <w:sz w:val="22"/>
          <w:szCs w:val="22"/>
        </w:rPr>
        <w:t xml:space="preserve"> after the expiration of the Development Period</w:t>
      </w:r>
      <w:r w:rsidR="00740B0C" w:rsidRPr="009C70EE">
        <w:rPr>
          <w:rFonts w:ascii="Times New Roman" w:hAnsi="Times New Roman" w:cs="Times New Roman"/>
          <w:sz w:val="22"/>
          <w:szCs w:val="22"/>
        </w:rPr>
        <w:t>, the Board of Directors shall serve as the Architectural Committee.</w:t>
      </w:r>
    </w:p>
    <w:p w14:paraId="4DD987D5" w14:textId="77777777" w:rsidR="00740B0C" w:rsidRPr="009C70EE" w:rsidRDefault="000A0358" w:rsidP="00106726">
      <w:pPr>
        <w:pStyle w:val="body"/>
        <w:spacing w:before="260" w:line="240" w:lineRule="auto"/>
        <w:rPr>
          <w:rStyle w:val="bodybold"/>
          <w:rFonts w:ascii="Times New Roman" w:hAnsi="Times New Roman" w:cs="Times New Roman"/>
          <w:bCs/>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5.02 Powers and Duties.</w:t>
      </w:r>
    </w:p>
    <w:p w14:paraId="2D3CE726"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0A0358" w:rsidRPr="009C70EE">
        <w:rPr>
          <w:rFonts w:ascii="Times New Roman" w:hAnsi="Times New Roman" w:cs="Times New Roman"/>
          <w:sz w:val="22"/>
          <w:szCs w:val="22"/>
        </w:rPr>
        <w:tab/>
      </w:r>
      <w:r w:rsidRPr="009C70EE">
        <w:rPr>
          <w:rFonts w:ascii="Times New Roman" w:hAnsi="Times New Roman" w:cs="Times New Roman"/>
          <w:sz w:val="22"/>
          <w:szCs w:val="22"/>
        </w:rPr>
        <w:t>(a)</w:t>
      </w:r>
      <w:r w:rsidRPr="009C70EE">
        <w:rPr>
          <w:rFonts w:ascii="Times New Roman" w:hAnsi="Times New Roman" w:cs="Times New Roman"/>
          <w:sz w:val="22"/>
          <w:szCs w:val="22"/>
        </w:rPr>
        <w:tab/>
        <w:t>The Architectural Committee shall serve as an architectural review board and shall regulate</w:t>
      </w:r>
      <w:r w:rsidR="009C70EE" w:rsidRPr="009C70EE">
        <w:rPr>
          <w:rFonts w:ascii="Times New Roman" w:hAnsi="Times New Roman" w:cs="Times New Roman"/>
          <w:sz w:val="22"/>
          <w:szCs w:val="22"/>
        </w:rPr>
        <w:t xml:space="preserve"> and approve in writing</w:t>
      </w:r>
      <w:r w:rsidRPr="009C70EE">
        <w:rPr>
          <w:rFonts w:ascii="Times New Roman" w:hAnsi="Times New Roman" w:cs="Times New Roman"/>
          <w:sz w:val="22"/>
          <w:szCs w:val="22"/>
        </w:rPr>
        <w:t xml:space="preserve"> the external design, appearance, and location of the Lots and </w:t>
      </w:r>
      <w:r w:rsidR="00C26A38" w:rsidRPr="009C70EE">
        <w:rPr>
          <w:rFonts w:ascii="Times New Roman" w:hAnsi="Times New Roman" w:cs="Times New Roman"/>
          <w:sz w:val="22"/>
          <w:szCs w:val="22"/>
        </w:rPr>
        <w:t>Improvements</w:t>
      </w:r>
      <w:r w:rsidRPr="009C70EE">
        <w:rPr>
          <w:rFonts w:ascii="Times New Roman" w:hAnsi="Times New Roman" w:cs="Times New Roman"/>
          <w:sz w:val="22"/>
          <w:szCs w:val="22"/>
        </w:rPr>
        <w:t xml:space="preserve"> thereon </w:t>
      </w:r>
      <w:proofErr w:type="gramStart"/>
      <w:r w:rsidRPr="009C70EE">
        <w:rPr>
          <w:rFonts w:ascii="Times New Roman" w:hAnsi="Times New Roman" w:cs="Times New Roman"/>
          <w:sz w:val="22"/>
          <w:szCs w:val="22"/>
        </w:rPr>
        <w:t>so as to</w:t>
      </w:r>
      <w:proofErr w:type="gramEnd"/>
      <w:r w:rsidRPr="009C70EE">
        <w:rPr>
          <w:rFonts w:ascii="Times New Roman" w:hAnsi="Times New Roman" w:cs="Times New Roman"/>
          <w:sz w:val="22"/>
          <w:szCs w:val="22"/>
        </w:rPr>
        <w:t xml:space="preserve"> enforce the architectural provisions of this Declaration, enforce the requirements of the recorded subdivision plats, deeds of subdivision, and to preserve and enhance values and to maintain a harmonious relationship among </w:t>
      </w:r>
      <w:r w:rsidR="00C26A38" w:rsidRPr="009C70EE">
        <w:rPr>
          <w:rFonts w:ascii="Times New Roman" w:hAnsi="Times New Roman" w:cs="Times New Roman"/>
          <w:sz w:val="22"/>
          <w:szCs w:val="22"/>
        </w:rPr>
        <w:t>Improvements</w:t>
      </w:r>
      <w:r w:rsidRPr="009C70EE">
        <w:rPr>
          <w:rFonts w:ascii="Times New Roman" w:hAnsi="Times New Roman" w:cs="Times New Roman"/>
          <w:sz w:val="22"/>
          <w:szCs w:val="22"/>
        </w:rPr>
        <w:t xml:space="preserve"> and the Property.</w:t>
      </w:r>
    </w:p>
    <w:p w14:paraId="147C5E72"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(b)</w:t>
      </w:r>
      <w:r w:rsidR="00740B0C" w:rsidRPr="009C70EE">
        <w:rPr>
          <w:rFonts w:ascii="Times New Roman" w:hAnsi="Times New Roman" w:cs="Times New Roman"/>
          <w:sz w:val="22"/>
          <w:szCs w:val="22"/>
        </w:rPr>
        <w:tab/>
        <w:t xml:space="preserve">The Architectural Committee shall serve in such other capacities as may be determined, from time to time, by the Board of Directors in enforcing the provisions of this Declaration, the Articles of Incorporation and Bylaws of the Association. Any decision or determination of the Architectural Committee may be appealed by a </w:t>
      </w:r>
      <w:proofErr w:type="gramStart"/>
      <w:r w:rsidR="00740B0C" w:rsidRPr="009C70EE">
        <w:rPr>
          <w:rFonts w:ascii="Times New Roman" w:hAnsi="Times New Roman" w:cs="Times New Roman"/>
          <w:sz w:val="22"/>
          <w:szCs w:val="22"/>
        </w:rPr>
        <w:t>Member</w:t>
      </w:r>
      <w:proofErr w:type="gramEnd"/>
      <w:r w:rsidR="00740B0C" w:rsidRPr="009C70EE">
        <w:rPr>
          <w:rFonts w:ascii="Times New Roman" w:hAnsi="Times New Roman" w:cs="Times New Roman"/>
          <w:sz w:val="22"/>
          <w:szCs w:val="22"/>
        </w:rPr>
        <w:t xml:space="preserve"> affected thereby to the Board of Directors.</w:t>
      </w:r>
    </w:p>
    <w:p w14:paraId="023FF364"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5.03 Submission of Plans to Architectural Committee for Approval. </w:t>
      </w:r>
      <w:r w:rsidR="00740B0C" w:rsidRPr="009C70EE">
        <w:rPr>
          <w:rFonts w:ascii="Times New Roman" w:hAnsi="Times New Roman" w:cs="Times New Roman"/>
          <w:sz w:val="22"/>
          <w:szCs w:val="22"/>
        </w:rPr>
        <w:t xml:space="preserve">Except for such </w:t>
      </w:r>
      <w:r w:rsidR="00C26A38" w:rsidRPr="009C70EE">
        <w:rPr>
          <w:rFonts w:ascii="Times New Roman" w:hAnsi="Times New Roman" w:cs="Times New Roman"/>
          <w:sz w:val="22"/>
          <w:szCs w:val="22"/>
        </w:rPr>
        <w:t>Improvements</w:t>
      </w:r>
      <w:r w:rsidR="00740B0C" w:rsidRPr="009C70EE">
        <w:rPr>
          <w:rFonts w:ascii="Times New Roman" w:hAnsi="Times New Roman" w:cs="Times New Roman"/>
          <w:sz w:val="22"/>
          <w:szCs w:val="22"/>
        </w:rPr>
        <w:t xml:space="preserve"> as may be constructed by the Declarant or </w:t>
      </w:r>
      <w:r w:rsidR="00C26A38" w:rsidRPr="009C70EE">
        <w:rPr>
          <w:rFonts w:ascii="Times New Roman" w:hAnsi="Times New Roman" w:cs="Times New Roman"/>
          <w:sz w:val="22"/>
          <w:szCs w:val="22"/>
        </w:rPr>
        <w:t>Improvements</w:t>
      </w:r>
      <w:r w:rsidR="00740B0C" w:rsidRPr="009C70EE">
        <w:rPr>
          <w:rFonts w:ascii="Times New Roman" w:hAnsi="Times New Roman" w:cs="Times New Roman"/>
          <w:sz w:val="22"/>
          <w:szCs w:val="22"/>
        </w:rPr>
        <w:t xml:space="preserve"> constru</w:t>
      </w:r>
      <w:r w:rsidR="00FA4726" w:rsidRPr="009C70EE">
        <w:rPr>
          <w:rFonts w:ascii="Times New Roman" w:hAnsi="Times New Roman" w:cs="Times New Roman"/>
          <w:sz w:val="22"/>
          <w:szCs w:val="22"/>
        </w:rPr>
        <w:t xml:space="preserve">cted by </w:t>
      </w:r>
      <w:r w:rsidR="00F308E8" w:rsidRPr="009C70EE">
        <w:rPr>
          <w:rFonts w:ascii="Times New Roman" w:hAnsi="Times New Roman" w:cs="Times New Roman"/>
          <w:sz w:val="22"/>
          <w:szCs w:val="22"/>
        </w:rPr>
        <w:t>any Designated Builder</w:t>
      </w:r>
      <w:r w:rsidR="00FA4726" w:rsidRPr="009C70EE">
        <w:rPr>
          <w:rFonts w:ascii="Times New Roman" w:hAnsi="Times New Roman" w:cs="Times New Roman"/>
          <w:sz w:val="22"/>
          <w:szCs w:val="22"/>
        </w:rPr>
        <w:t xml:space="preserve">, pursuant to plans </w:t>
      </w:r>
      <w:r w:rsidR="00740B0C" w:rsidRPr="009C70EE">
        <w:rPr>
          <w:rFonts w:ascii="Times New Roman" w:hAnsi="Times New Roman" w:cs="Times New Roman"/>
          <w:sz w:val="22"/>
          <w:szCs w:val="22"/>
        </w:rPr>
        <w:t xml:space="preserve">which have first been approved by the Declarant, no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of any kind whatsoever shall be commenced, erected, placed, moved onto, or permitted on any Lot, nor shall any existing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upon any Lot be removed or altered in any way which materially changes the exterior appearance thereof (including change of exterior color) until plans and specifications therefore shall have been submitted to and approved in writing by the Architectural Committee. Such plans and specifications shall be in such form and shall contain such information as the Architectural Committee may reasonably require, but shall in all cases include:</w:t>
      </w:r>
    </w:p>
    <w:p w14:paraId="6A68EABD"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0A0358" w:rsidRPr="009C70EE">
        <w:rPr>
          <w:rFonts w:ascii="Times New Roman" w:hAnsi="Times New Roman" w:cs="Times New Roman"/>
          <w:sz w:val="22"/>
          <w:szCs w:val="22"/>
        </w:rPr>
        <w:tab/>
      </w:r>
      <w:r w:rsidRPr="009C70EE">
        <w:rPr>
          <w:rFonts w:ascii="Times New Roman" w:hAnsi="Times New Roman" w:cs="Times New Roman"/>
          <w:sz w:val="22"/>
          <w:szCs w:val="22"/>
        </w:rPr>
        <w:t>(a)</w:t>
      </w:r>
      <w:r w:rsidRPr="009C70EE">
        <w:rPr>
          <w:rFonts w:ascii="Times New Roman" w:hAnsi="Times New Roman" w:cs="Times New Roman"/>
          <w:sz w:val="22"/>
          <w:szCs w:val="22"/>
        </w:rPr>
        <w:tab/>
        <w:t xml:space="preserve">A site plan showing the location of all proposed and existing </w:t>
      </w:r>
      <w:r w:rsidR="00C26A38" w:rsidRPr="009C70EE">
        <w:rPr>
          <w:rFonts w:ascii="Times New Roman" w:hAnsi="Times New Roman" w:cs="Times New Roman"/>
          <w:sz w:val="22"/>
          <w:szCs w:val="22"/>
        </w:rPr>
        <w:t>Improvements</w:t>
      </w:r>
      <w:r w:rsidRPr="009C70EE">
        <w:rPr>
          <w:rFonts w:ascii="Times New Roman" w:hAnsi="Times New Roman" w:cs="Times New Roman"/>
          <w:sz w:val="22"/>
          <w:szCs w:val="22"/>
        </w:rPr>
        <w:t xml:space="preserve"> on the </w:t>
      </w:r>
      <w:proofErr w:type="gramStart"/>
      <w:r w:rsidRPr="009C70EE">
        <w:rPr>
          <w:rFonts w:ascii="Times New Roman" w:hAnsi="Times New Roman" w:cs="Times New Roman"/>
          <w:sz w:val="22"/>
          <w:szCs w:val="22"/>
        </w:rPr>
        <w:t>Lot;</w:t>
      </w:r>
      <w:proofErr w:type="gramEnd"/>
    </w:p>
    <w:p w14:paraId="56024355"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lastRenderedPageBreak/>
        <w:tab/>
      </w:r>
      <w:r w:rsidR="00740B0C" w:rsidRPr="009C70EE">
        <w:rPr>
          <w:rFonts w:ascii="Times New Roman" w:hAnsi="Times New Roman" w:cs="Times New Roman"/>
          <w:sz w:val="22"/>
          <w:szCs w:val="22"/>
        </w:rPr>
        <w:tab/>
        <w:t>(b)</w:t>
      </w:r>
      <w:r w:rsidR="00740B0C" w:rsidRPr="009C70EE">
        <w:rPr>
          <w:rFonts w:ascii="Times New Roman" w:hAnsi="Times New Roman" w:cs="Times New Roman"/>
          <w:sz w:val="22"/>
          <w:szCs w:val="22"/>
        </w:rPr>
        <w:tab/>
        <w:t xml:space="preserve">Exterior elevations for the proposed </w:t>
      </w:r>
      <w:proofErr w:type="gramStart"/>
      <w:r w:rsidR="00C26A38" w:rsidRPr="009C70EE">
        <w:rPr>
          <w:rFonts w:ascii="Times New Roman" w:hAnsi="Times New Roman" w:cs="Times New Roman"/>
          <w:sz w:val="22"/>
          <w:szCs w:val="22"/>
        </w:rPr>
        <w:t>Improvements</w:t>
      </w:r>
      <w:r w:rsidR="00740B0C" w:rsidRPr="009C70EE">
        <w:rPr>
          <w:rFonts w:ascii="Times New Roman" w:hAnsi="Times New Roman" w:cs="Times New Roman"/>
          <w:sz w:val="22"/>
          <w:szCs w:val="22"/>
        </w:rPr>
        <w:t>;</w:t>
      </w:r>
      <w:proofErr w:type="gramEnd"/>
    </w:p>
    <w:p w14:paraId="2FDDE939"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0A0358" w:rsidRPr="009C70EE">
        <w:rPr>
          <w:rFonts w:ascii="Times New Roman" w:hAnsi="Times New Roman" w:cs="Times New Roman"/>
          <w:sz w:val="22"/>
          <w:szCs w:val="22"/>
        </w:rPr>
        <w:tab/>
      </w:r>
      <w:r w:rsidRPr="009C70EE">
        <w:rPr>
          <w:rFonts w:ascii="Times New Roman" w:hAnsi="Times New Roman" w:cs="Times New Roman"/>
          <w:sz w:val="22"/>
          <w:szCs w:val="22"/>
        </w:rPr>
        <w:t>(c)</w:t>
      </w:r>
      <w:r w:rsidRPr="009C70EE">
        <w:rPr>
          <w:rFonts w:ascii="Times New Roman" w:hAnsi="Times New Roman" w:cs="Times New Roman"/>
          <w:sz w:val="22"/>
          <w:szCs w:val="22"/>
        </w:rPr>
        <w:tab/>
        <w:t>Specifications of materials, color scheme and other details affecting the exterior appearance of the proposed buildings; and</w:t>
      </w:r>
    </w:p>
    <w:p w14:paraId="6F490546"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(d)</w:t>
      </w:r>
      <w:r w:rsidR="00740B0C" w:rsidRPr="009C70EE">
        <w:rPr>
          <w:rFonts w:ascii="Times New Roman" w:hAnsi="Times New Roman" w:cs="Times New Roman"/>
          <w:sz w:val="22"/>
          <w:szCs w:val="22"/>
        </w:rPr>
        <w:tab/>
        <w:t>Description of the plans or provisions for landscaping or grading.</w:t>
      </w:r>
    </w:p>
    <w:p w14:paraId="5F5C38E7" w14:textId="77777777" w:rsidR="00740B0C" w:rsidRPr="009C70EE" w:rsidRDefault="00740B0C" w:rsidP="00106726">
      <w:pPr>
        <w:pStyle w:val="body"/>
        <w:spacing w:line="240" w:lineRule="auto"/>
        <w:rPr>
          <w:rFonts w:ascii="Times New Roman" w:hAnsi="Times New Roman" w:cs="Times New Roman"/>
          <w:sz w:val="22"/>
          <w:szCs w:val="22"/>
        </w:rPr>
      </w:pPr>
    </w:p>
    <w:p w14:paraId="6FFFD41A" w14:textId="77777777" w:rsidR="00956410" w:rsidRPr="009C70EE" w:rsidRDefault="000A0358" w:rsidP="00956410">
      <w:pPr>
        <w:pStyle w:val="body"/>
        <w:spacing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5.04 Approvals/Disapprovals. </w:t>
      </w:r>
      <w:r w:rsidR="00740B0C" w:rsidRPr="009C70EE">
        <w:rPr>
          <w:rFonts w:ascii="Times New Roman" w:hAnsi="Times New Roman" w:cs="Times New Roman"/>
          <w:sz w:val="22"/>
          <w:szCs w:val="22"/>
        </w:rPr>
        <w:t>Any approval or disapproval of a requested action by the Architectural Committee shall be in writing. In denying any application, the Architectural Committee shall specify the reasons for such denial. The Architectural Committee may approve an application subject to such conditions and qualifications as the Board deems appropriate to enforce the architectural provisions of this Declaration.</w:t>
      </w:r>
    </w:p>
    <w:p w14:paraId="4478CFA6" w14:textId="77777777" w:rsidR="00956410" w:rsidRPr="009C70EE" w:rsidRDefault="00956410" w:rsidP="00956410">
      <w:pPr>
        <w:pStyle w:val="body"/>
        <w:spacing w:line="240" w:lineRule="auto"/>
        <w:rPr>
          <w:rFonts w:ascii="Times New Roman" w:hAnsi="Times New Roman" w:cs="Times New Roman"/>
          <w:sz w:val="22"/>
          <w:szCs w:val="22"/>
        </w:rPr>
      </w:pPr>
    </w:p>
    <w:p w14:paraId="69C2E3DA" w14:textId="0A677145" w:rsidR="00956410" w:rsidRPr="009C70EE" w:rsidRDefault="00956410" w:rsidP="00956410">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00142D44" w:rsidRPr="009C70EE">
        <w:rPr>
          <w:rFonts w:ascii="Times New Roman" w:hAnsi="Times New Roman" w:cs="Times New Roman"/>
          <w:b/>
          <w:sz w:val="22"/>
          <w:szCs w:val="22"/>
        </w:rPr>
        <w:t>5.05 Basis</w:t>
      </w:r>
      <w:r w:rsidRPr="009C70EE">
        <w:rPr>
          <w:rFonts w:ascii="Times New Roman" w:hAnsi="Times New Roman" w:cs="Times New Roman"/>
          <w:b/>
          <w:sz w:val="22"/>
          <w:szCs w:val="22"/>
        </w:rPr>
        <w:t xml:space="preserve"> for Approvals/Disapprovals</w:t>
      </w:r>
      <w:r w:rsidRPr="009C70EE">
        <w:rPr>
          <w:rFonts w:ascii="Times New Roman" w:hAnsi="Times New Roman" w:cs="Times New Roman"/>
          <w:sz w:val="22"/>
          <w:szCs w:val="22"/>
        </w:rPr>
        <w:t xml:space="preserve">.  The Architectural Committee shall have the right to disapprove </w:t>
      </w:r>
      <w:r w:rsidR="00F20BA9" w:rsidRPr="009C70EE">
        <w:rPr>
          <w:rFonts w:ascii="Times New Roman" w:hAnsi="Times New Roman" w:cs="Times New Roman"/>
          <w:sz w:val="22"/>
          <w:szCs w:val="22"/>
        </w:rPr>
        <w:t>of any a</w:t>
      </w:r>
      <w:r w:rsidRPr="009C70EE">
        <w:rPr>
          <w:rFonts w:ascii="Times New Roman" w:hAnsi="Times New Roman" w:cs="Times New Roman"/>
          <w:sz w:val="22"/>
          <w:szCs w:val="22"/>
        </w:rPr>
        <w:t>pplication submitted to it, if any part of it is:</w:t>
      </w:r>
    </w:p>
    <w:p w14:paraId="74AC0626" w14:textId="77777777" w:rsidR="00956410" w:rsidRPr="009C70EE" w:rsidRDefault="00956410" w:rsidP="00956410">
      <w:pPr>
        <w:pStyle w:val="body"/>
        <w:spacing w:line="240" w:lineRule="auto"/>
        <w:rPr>
          <w:rFonts w:ascii="Times New Roman" w:hAnsi="Times New Roman" w:cs="Times New Roman"/>
          <w:sz w:val="22"/>
          <w:szCs w:val="22"/>
        </w:rPr>
      </w:pPr>
    </w:p>
    <w:p w14:paraId="0674C57C" w14:textId="35D7CA39" w:rsidR="00956410" w:rsidRPr="009C70EE" w:rsidRDefault="00956410" w:rsidP="00956410">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(a)</w:t>
      </w:r>
      <w:r w:rsidRPr="009C70EE">
        <w:rPr>
          <w:rFonts w:ascii="Times New Roman" w:hAnsi="Times New Roman" w:cs="Times New Roman"/>
          <w:sz w:val="22"/>
          <w:szCs w:val="22"/>
        </w:rPr>
        <w:tab/>
        <w:t xml:space="preserve">Not in accordance with this Declaration or the Development </w:t>
      </w:r>
      <w:r w:rsidR="00142D44" w:rsidRPr="009C70EE">
        <w:rPr>
          <w:rFonts w:ascii="Times New Roman" w:hAnsi="Times New Roman" w:cs="Times New Roman"/>
          <w:sz w:val="22"/>
          <w:szCs w:val="22"/>
        </w:rPr>
        <w:t>Guidelines.</w:t>
      </w:r>
    </w:p>
    <w:p w14:paraId="48C8EC41" w14:textId="77777777" w:rsidR="00956410" w:rsidRPr="009C70EE" w:rsidRDefault="00956410" w:rsidP="00956410">
      <w:pPr>
        <w:pStyle w:val="body"/>
        <w:spacing w:line="240" w:lineRule="auto"/>
        <w:rPr>
          <w:rFonts w:ascii="Times New Roman" w:hAnsi="Times New Roman" w:cs="Times New Roman"/>
          <w:sz w:val="22"/>
          <w:szCs w:val="22"/>
        </w:rPr>
      </w:pPr>
    </w:p>
    <w:p w14:paraId="5F1C5B05" w14:textId="687A5B1F" w:rsidR="00956410" w:rsidRPr="009C70EE" w:rsidRDefault="00956410" w:rsidP="00956410">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 xml:space="preserve">(b) </w:t>
      </w:r>
      <w:r w:rsidRPr="009C70EE">
        <w:rPr>
          <w:rFonts w:ascii="Times New Roman" w:hAnsi="Times New Roman" w:cs="Times New Roman"/>
          <w:sz w:val="22"/>
          <w:szCs w:val="22"/>
        </w:rPr>
        <w:tab/>
      </w:r>
      <w:r w:rsidR="00142D44" w:rsidRPr="009C70EE">
        <w:rPr>
          <w:rFonts w:ascii="Times New Roman" w:hAnsi="Times New Roman" w:cs="Times New Roman"/>
          <w:sz w:val="22"/>
          <w:szCs w:val="22"/>
        </w:rPr>
        <w:t>Incomplete.</w:t>
      </w:r>
    </w:p>
    <w:p w14:paraId="5DDCADC0" w14:textId="77777777" w:rsidR="00956410" w:rsidRPr="009C70EE" w:rsidRDefault="00956410" w:rsidP="00956410">
      <w:pPr>
        <w:pStyle w:val="body"/>
        <w:spacing w:line="240" w:lineRule="auto"/>
        <w:rPr>
          <w:rFonts w:ascii="Times New Roman" w:hAnsi="Times New Roman" w:cs="Times New Roman"/>
          <w:sz w:val="22"/>
          <w:szCs w:val="22"/>
        </w:rPr>
      </w:pPr>
    </w:p>
    <w:p w14:paraId="76027DE8" w14:textId="4BDC893D" w:rsidR="00956410" w:rsidRPr="009C70EE" w:rsidRDefault="00956410" w:rsidP="00956410">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(c)</w:t>
      </w:r>
      <w:r w:rsidRPr="009C70EE">
        <w:rPr>
          <w:rFonts w:ascii="Times New Roman" w:hAnsi="Times New Roman" w:cs="Times New Roman"/>
          <w:sz w:val="22"/>
          <w:szCs w:val="22"/>
        </w:rPr>
        <w:tab/>
        <w:t xml:space="preserve">Not in compliance with relevant approval requirements or regulations of local, state, federal or other governmental </w:t>
      </w:r>
      <w:r w:rsidR="00142D44" w:rsidRPr="009C70EE">
        <w:rPr>
          <w:rFonts w:ascii="Times New Roman" w:hAnsi="Times New Roman" w:cs="Times New Roman"/>
          <w:sz w:val="22"/>
          <w:szCs w:val="22"/>
        </w:rPr>
        <w:t>agencies.</w:t>
      </w:r>
    </w:p>
    <w:p w14:paraId="58A52158" w14:textId="77777777" w:rsidR="00956410" w:rsidRPr="009C70EE" w:rsidRDefault="00956410" w:rsidP="00956410">
      <w:pPr>
        <w:pStyle w:val="body"/>
        <w:spacing w:line="240" w:lineRule="auto"/>
        <w:rPr>
          <w:rFonts w:ascii="Times New Roman" w:hAnsi="Times New Roman" w:cs="Times New Roman"/>
          <w:sz w:val="22"/>
          <w:szCs w:val="22"/>
        </w:rPr>
      </w:pPr>
    </w:p>
    <w:p w14:paraId="51FD14BE" w14:textId="6EF48676" w:rsidR="00956410" w:rsidRPr="009C70EE" w:rsidRDefault="00956410" w:rsidP="00956410">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(d)</w:t>
      </w:r>
      <w:r w:rsidRPr="009C70EE">
        <w:rPr>
          <w:rFonts w:ascii="Times New Roman" w:hAnsi="Times New Roman" w:cs="Times New Roman"/>
          <w:sz w:val="22"/>
          <w:szCs w:val="22"/>
        </w:rPr>
        <w:tab/>
        <w:t xml:space="preserve">Deemed by the </w:t>
      </w:r>
      <w:r w:rsidR="00C67502" w:rsidRPr="009C70EE">
        <w:rPr>
          <w:rFonts w:ascii="Times New Roman" w:hAnsi="Times New Roman" w:cs="Times New Roman"/>
          <w:sz w:val="22"/>
          <w:szCs w:val="22"/>
        </w:rPr>
        <w:t>Architectural</w:t>
      </w:r>
      <w:r w:rsidRPr="009C70EE">
        <w:rPr>
          <w:rFonts w:ascii="Times New Roman" w:hAnsi="Times New Roman" w:cs="Times New Roman"/>
          <w:sz w:val="22"/>
          <w:szCs w:val="22"/>
        </w:rPr>
        <w:t xml:space="preserve"> Committee to be contr</w:t>
      </w:r>
      <w:r w:rsidR="00FF6859" w:rsidRPr="009C70EE">
        <w:rPr>
          <w:rFonts w:ascii="Times New Roman" w:hAnsi="Times New Roman" w:cs="Times New Roman"/>
          <w:sz w:val="22"/>
          <w:szCs w:val="22"/>
        </w:rPr>
        <w:t xml:space="preserve">ary to the best interests of </w:t>
      </w:r>
      <w:r w:rsidR="00FC4FA9">
        <w:rPr>
          <w:rFonts w:ascii="Times New Roman" w:hAnsi="Times New Roman" w:cs="Times New Roman"/>
          <w:sz w:val="22"/>
          <w:szCs w:val="22"/>
        </w:rPr>
        <w:t>Calarosa West</w:t>
      </w:r>
      <w:r w:rsidR="009479B6" w:rsidRPr="009C70EE">
        <w:rPr>
          <w:rFonts w:ascii="Times New Roman" w:hAnsi="Times New Roman" w:cs="Times New Roman"/>
          <w:sz w:val="22"/>
          <w:szCs w:val="22"/>
        </w:rPr>
        <w:t xml:space="preserve">, </w:t>
      </w:r>
      <w:r w:rsidRPr="009C70EE">
        <w:rPr>
          <w:rFonts w:ascii="Times New Roman" w:hAnsi="Times New Roman" w:cs="Times New Roman"/>
          <w:sz w:val="22"/>
          <w:szCs w:val="22"/>
        </w:rPr>
        <w:t>the Owners</w:t>
      </w:r>
      <w:r w:rsidR="00014BC3" w:rsidRPr="009C70EE">
        <w:rPr>
          <w:rFonts w:ascii="Times New Roman" w:hAnsi="Times New Roman" w:cs="Times New Roman"/>
          <w:sz w:val="22"/>
          <w:szCs w:val="22"/>
        </w:rPr>
        <w:t xml:space="preserve"> or the Residents</w:t>
      </w:r>
      <w:r w:rsidRPr="009C70EE">
        <w:rPr>
          <w:rFonts w:ascii="Times New Roman" w:hAnsi="Times New Roman" w:cs="Times New Roman"/>
          <w:sz w:val="22"/>
          <w:szCs w:val="22"/>
        </w:rPr>
        <w:t>; or</w:t>
      </w:r>
    </w:p>
    <w:p w14:paraId="7511ACD0" w14:textId="77777777" w:rsidR="00956410" w:rsidRPr="009C70EE" w:rsidRDefault="00956410" w:rsidP="00956410">
      <w:pPr>
        <w:pStyle w:val="body"/>
        <w:spacing w:line="240" w:lineRule="auto"/>
        <w:rPr>
          <w:rFonts w:ascii="Times New Roman" w:hAnsi="Times New Roman" w:cs="Times New Roman"/>
          <w:sz w:val="22"/>
          <w:szCs w:val="22"/>
        </w:rPr>
      </w:pPr>
    </w:p>
    <w:p w14:paraId="421FA811" w14:textId="77777777" w:rsidR="00FF6859" w:rsidRPr="009C70EE" w:rsidRDefault="00956410" w:rsidP="00FF6859">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t>(e)</w:t>
      </w:r>
      <w:r w:rsidRPr="009C70EE">
        <w:rPr>
          <w:rFonts w:ascii="Times New Roman" w:hAnsi="Times New Roman" w:cs="Times New Roman"/>
          <w:sz w:val="22"/>
          <w:szCs w:val="22"/>
        </w:rPr>
        <w:tab/>
        <w:t xml:space="preserve">Incompatible with the architectural style, quality or aesthetics of existing </w:t>
      </w:r>
      <w:r w:rsidR="00C26A38" w:rsidRPr="009C70EE">
        <w:rPr>
          <w:rFonts w:ascii="Times New Roman" w:hAnsi="Times New Roman" w:cs="Times New Roman"/>
          <w:sz w:val="22"/>
          <w:szCs w:val="22"/>
        </w:rPr>
        <w:t>Improvements</w:t>
      </w:r>
      <w:r w:rsidRPr="009C70EE">
        <w:rPr>
          <w:rFonts w:ascii="Times New Roman" w:hAnsi="Times New Roman" w:cs="Times New Roman"/>
          <w:sz w:val="22"/>
          <w:szCs w:val="22"/>
        </w:rPr>
        <w:t xml:space="preserve"> or development plans for proposed </w:t>
      </w:r>
      <w:r w:rsidR="00C26A38" w:rsidRPr="009C70EE">
        <w:rPr>
          <w:rFonts w:ascii="Times New Roman" w:hAnsi="Times New Roman" w:cs="Times New Roman"/>
          <w:sz w:val="22"/>
          <w:szCs w:val="22"/>
        </w:rPr>
        <w:t>Improvements</w:t>
      </w:r>
      <w:r w:rsidRPr="009C70EE">
        <w:rPr>
          <w:rFonts w:ascii="Times New Roman" w:hAnsi="Times New Roman" w:cs="Times New Roman"/>
          <w:sz w:val="22"/>
          <w:szCs w:val="22"/>
        </w:rPr>
        <w:t>, based in part on the criteria set forth in subsections (i) through (vi) below in this Subsection 5.05.</w:t>
      </w:r>
    </w:p>
    <w:p w14:paraId="537F5B6F" w14:textId="77777777" w:rsidR="00FF6859" w:rsidRPr="009C70EE" w:rsidRDefault="00FF6859" w:rsidP="00FF6859">
      <w:pPr>
        <w:pStyle w:val="body"/>
        <w:spacing w:line="240" w:lineRule="auto"/>
        <w:rPr>
          <w:rFonts w:ascii="Times New Roman" w:hAnsi="Times New Roman" w:cs="Times New Roman"/>
          <w:sz w:val="22"/>
          <w:szCs w:val="22"/>
        </w:rPr>
      </w:pPr>
    </w:p>
    <w:p w14:paraId="57E38132" w14:textId="77777777" w:rsidR="008519A6" w:rsidRPr="009C70EE" w:rsidRDefault="00FF6859" w:rsidP="008519A6">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00956410" w:rsidRPr="009C70EE">
        <w:rPr>
          <w:rFonts w:ascii="Times New Roman" w:hAnsi="Times New Roman" w:cs="Times New Roman"/>
          <w:sz w:val="22"/>
          <w:szCs w:val="22"/>
        </w:rPr>
        <w:t xml:space="preserve">During the </w:t>
      </w:r>
      <w:r w:rsidR="00E97696" w:rsidRPr="009C70EE">
        <w:rPr>
          <w:rFonts w:ascii="Times New Roman" w:hAnsi="Times New Roman" w:cs="Times New Roman"/>
          <w:sz w:val="22"/>
          <w:szCs w:val="22"/>
        </w:rPr>
        <w:t>Development Period</w:t>
      </w:r>
      <w:r w:rsidR="00956410" w:rsidRPr="009C70EE">
        <w:rPr>
          <w:rFonts w:ascii="Times New Roman" w:hAnsi="Times New Roman" w:cs="Times New Roman"/>
          <w:sz w:val="22"/>
          <w:szCs w:val="22"/>
        </w:rPr>
        <w:t xml:space="preserve">, the Architectural Committee shall have the right to withhold its approval of an </w:t>
      </w:r>
      <w:r w:rsidRPr="009C70EE">
        <w:rPr>
          <w:rFonts w:ascii="Times New Roman" w:hAnsi="Times New Roman" w:cs="Times New Roman"/>
          <w:sz w:val="22"/>
          <w:szCs w:val="22"/>
        </w:rPr>
        <w:t>a</w:t>
      </w:r>
      <w:r w:rsidR="00956410" w:rsidRPr="009C70EE">
        <w:rPr>
          <w:rFonts w:ascii="Times New Roman" w:hAnsi="Times New Roman" w:cs="Times New Roman"/>
          <w:sz w:val="22"/>
          <w:szCs w:val="22"/>
        </w:rPr>
        <w:t xml:space="preserve">pplication submitted to the Architectural Committee in its </w:t>
      </w:r>
      <w:r w:rsidR="00FD4034" w:rsidRPr="009C70EE">
        <w:rPr>
          <w:rFonts w:ascii="Times New Roman" w:hAnsi="Times New Roman" w:cs="Times New Roman"/>
          <w:sz w:val="22"/>
          <w:szCs w:val="22"/>
        </w:rPr>
        <w:t>reasonable</w:t>
      </w:r>
      <w:r w:rsidR="00956410" w:rsidRPr="009C70EE">
        <w:rPr>
          <w:rFonts w:ascii="Times New Roman" w:hAnsi="Times New Roman" w:cs="Times New Roman"/>
          <w:sz w:val="22"/>
          <w:szCs w:val="22"/>
        </w:rPr>
        <w:t xml:space="preserve"> discretion. Thereafter, the </w:t>
      </w:r>
      <w:r w:rsidR="00D14151" w:rsidRPr="009C70EE">
        <w:rPr>
          <w:rFonts w:ascii="Times New Roman" w:hAnsi="Times New Roman" w:cs="Times New Roman"/>
          <w:sz w:val="22"/>
          <w:szCs w:val="22"/>
        </w:rPr>
        <w:t xml:space="preserve">Architectural </w:t>
      </w:r>
      <w:r w:rsidR="00956410" w:rsidRPr="009C70EE">
        <w:rPr>
          <w:rFonts w:ascii="Times New Roman" w:hAnsi="Times New Roman" w:cs="Times New Roman"/>
          <w:sz w:val="22"/>
          <w:szCs w:val="22"/>
        </w:rPr>
        <w:t xml:space="preserve">Committee shall have the right to withhold its approval of an </w:t>
      </w:r>
      <w:r w:rsidR="00D14151" w:rsidRPr="009C70EE">
        <w:rPr>
          <w:rFonts w:ascii="Times New Roman" w:hAnsi="Times New Roman" w:cs="Times New Roman"/>
          <w:sz w:val="22"/>
          <w:szCs w:val="22"/>
        </w:rPr>
        <w:t>a</w:t>
      </w:r>
      <w:r w:rsidR="00956410" w:rsidRPr="009C70EE">
        <w:rPr>
          <w:rFonts w:ascii="Times New Roman" w:hAnsi="Times New Roman" w:cs="Times New Roman"/>
          <w:sz w:val="22"/>
          <w:szCs w:val="22"/>
        </w:rPr>
        <w:t xml:space="preserve">pplication submitted to the </w:t>
      </w:r>
      <w:r w:rsidR="00D14151" w:rsidRPr="009C70EE">
        <w:rPr>
          <w:rFonts w:ascii="Times New Roman" w:hAnsi="Times New Roman" w:cs="Times New Roman"/>
          <w:sz w:val="22"/>
          <w:szCs w:val="22"/>
        </w:rPr>
        <w:t xml:space="preserve">Architectural </w:t>
      </w:r>
      <w:r w:rsidR="00956410" w:rsidRPr="009C70EE">
        <w:rPr>
          <w:rFonts w:ascii="Times New Roman" w:hAnsi="Times New Roman" w:cs="Times New Roman"/>
          <w:sz w:val="22"/>
          <w:szCs w:val="22"/>
        </w:rPr>
        <w:t xml:space="preserve">Committee in its reasonable discretion.  In this connection, the </w:t>
      </w:r>
      <w:r w:rsidR="00D14151" w:rsidRPr="009C70EE">
        <w:rPr>
          <w:rFonts w:ascii="Times New Roman" w:hAnsi="Times New Roman" w:cs="Times New Roman"/>
          <w:sz w:val="22"/>
          <w:szCs w:val="22"/>
        </w:rPr>
        <w:t xml:space="preserve">Architectural </w:t>
      </w:r>
      <w:r w:rsidR="00956410" w:rsidRPr="009C70EE">
        <w:rPr>
          <w:rFonts w:ascii="Times New Roman" w:hAnsi="Times New Roman" w:cs="Times New Roman"/>
          <w:sz w:val="22"/>
          <w:szCs w:val="22"/>
        </w:rPr>
        <w:t xml:space="preserve">Committee may also base its approval or disapproval on criteria which may include, but are not limited to, the following: (i) the adequacy of the building locations and dimensions on the Lot; (ii) conformity and harmony of external design with neighboring </w:t>
      </w:r>
      <w:r w:rsidR="00C26A38" w:rsidRPr="009C70EE">
        <w:rPr>
          <w:rFonts w:ascii="Times New Roman" w:hAnsi="Times New Roman" w:cs="Times New Roman"/>
          <w:sz w:val="22"/>
          <w:szCs w:val="22"/>
        </w:rPr>
        <w:t>Improvements</w:t>
      </w:r>
      <w:r w:rsidR="00956410" w:rsidRPr="009C70EE">
        <w:rPr>
          <w:rFonts w:ascii="Times New Roman" w:hAnsi="Times New Roman" w:cs="Times New Roman"/>
          <w:sz w:val="22"/>
          <w:szCs w:val="22"/>
        </w:rPr>
        <w:t xml:space="preserve">; (iii) relation of topography, grade and finish ground elevation of the Lot being improved to that of neighboring Lots; (iv) proper facing of main elevations with respect to nearby streets; (v) adequacy of landscaping; and (vi) conformity of the </w:t>
      </w:r>
      <w:r w:rsidR="00D14151" w:rsidRPr="009C70EE">
        <w:rPr>
          <w:rFonts w:ascii="Times New Roman" w:hAnsi="Times New Roman" w:cs="Times New Roman"/>
          <w:sz w:val="22"/>
          <w:szCs w:val="22"/>
        </w:rPr>
        <w:t>a</w:t>
      </w:r>
      <w:r w:rsidR="00956410" w:rsidRPr="009C70EE">
        <w:rPr>
          <w:rFonts w:ascii="Times New Roman" w:hAnsi="Times New Roman" w:cs="Times New Roman"/>
          <w:sz w:val="22"/>
          <w:szCs w:val="22"/>
        </w:rPr>
        <w:t xml:space="preserve">pplication to the purpose and general plan and intent of this Declaration. Any decision of the </w:t>
      </w:r>
      <w:r w:rsidR="00D14151" w:rsidRPr="009C70EE">
        <w:rPr>
          <w:rFonts w:ascii="Times New Roman" w:hAnsi="Times New Roman" w:cs="Times New Roman"/>
          <w:sz w:val="22"/>
          <w:szCs w:val="22"/>
        </w:rPr>
        <w:t xml:space="preserve">Architectural </w:t>
      </w:r>
      <w:r w:rsidR="00956410" w:rsidRPr="009C70EE">
        <w:rPr>
          <w:rFonts w:ascii="Times New Roman" w:hAnsi="Times New Roman" w:cs="Times New Roman"/>
          <w:sz w:val="22"/>
          <w:szCs w:val="22"/>
        </w:rPr>
        <w:t xml:space="preserve">Committee made after Declarant is no longer entitled to appoint the members of the </w:t>
      </w:r>
      <w:r w:rsidR="00D14151" w:rsidRPr="009C70EE">
        <w:rPr>
          <w:rFonts w:ascii="Times New Roman" w:hAnsi="Times New Roman" w:cs="Times New Roman"/>
          <w:sz w:val="22"/>
          <w:szCs w:val="22"/>
        </w:rPr>
        <w:t xml:space="preserve">Architectural </w:t>
      </w:r>
      <w:r w:rsidR="00956410" w:rsidRPr="009C70EE">
        <w:rPr>
          <w:rFonts w:ascii="Times New Roman" w:hAnsi="Times New Roman" w:cs="Times New Roman"/>
          <w:sz w:val="22"/>
          <w:szCs w:val="22"/>
        </w:rPr>
        <w:t>Committee, may be appealed to the Board. The decision of the Board shall be final</w:t>
      </w:r>
      <w:r w:rsidRPr="009C70EE">
        <w:rPr>
          <w:rFonts w:ascii="Times New Roman" w:hAnsi="Times New Roman" w:cs="Times New Roman"/>
          <w:sz w:val="22"/>
          <w:szCs w:val="22"/>
        </w:rPr>
        <w:t xml:space="preserve">. </w:t>
      </w:r>
      <w:proofErr w:type="gramStart"/>
      <w:r w:rsidRPr="009C70EE">
        <w:rPr>
          <w:rFonts w:ascii="Times New Roman" w:hAnsi="Times New Roman" w:cs="Times New Roman"/>
          <w:sz w:val="22"/>
          <w:szCs w:val="22"/>
        </w:rPr>
        <w:t>As long as</w:t>
      </w:r>
      <w:proofErr w:type="gramEnd"/>
      <w:r w:rsidRPr="009C70EE">
        <w:rPr>
          <w:rFonts w:ascii="Times New Roman" w:hAnsi="Times New Roman" w:cs="Times New Roman"/>
          <w:sz w:val="22"/>
          <w:szCs w:val="22"/>
        </w:rPr>
        <w:t xml:space="preserve"> Declarant is appointing the members of the Committee, any decision of the Committee shall be final.</w:t>
      </w:r>
    </w:p>
    <w:p w14:paraId="4DE04D21" w14:textId="77777777" w:rsidR="008519A6" w:rsidRPr="009C70EE" w:rsidRDefault="008519A6" w:rsidP="008519A6">
      <w:pPr>
        <w:pStyle w:val="body"/>
        <w:spacing w:line="240" w:lineRule="auto"/>
        <w:rPr>
          <w:rFonts w:ascii="Times New Roman" w:hAnsi="Times New Roman" w:cs="Times New Roman"/>
          <w:sz w:val="22"/>
          <w:szCs w:val="22"/>
        </w:rPr>
      </w:pPr>
    </w:p>
    <w:p w14:paraId="30FBCF65" w14:textId="7ABCD5F0" w:rsidR="008519A6" w:rsidRPr="009C70EE" w:rsidRDefault="008519A6" w:rsidP="00E97696">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003419FA" w:rsidRPr="009C70EE">
        <w:rPr>
          <w:rFonts w:ascii="Times New Roman" w:hAnsi="Times New Roman" w:cs="Times New Roman"/>
          <w:b/>
          <w:sz w:val="22"/>
          <w:szCs w:val="22"/>
        </w:rPr>
        <w:t>5.06</w:t>
      </w:r>
      <w:r w:rsidR="00AB6324" w:rsidRPr="009C70EE">
        <w:rPr>
          <w:rFonts w:ascii="Times New Roman" w:hAnsi="Times New Roman" w:cs="Times New Roman"/>
          <w:b/>
          <w:sz w:val="22"/>
          <w:szCs w:val="22"/>
        </w:rPr>
        <w:t xml:space="preserve"> No Liability for Approvals.</w:t>
      </w:r>
      <w:r w:rsidR="00AB6324" w:rsidRPr="009C70EE">
        <w:rPr>
          <w:rFonts w:ascii="Times New Roman" w:hAnsi="Times New Roman" w:cs="Times New Roman"/>
          <w:sz w:val="22"/>
          <w:szCs w:val="22"/>
        </w:rPr>
        <w:t xml:space="preserve">  Neither the </w:t>
      </w:r>
      <w:r w:rsidRPr="009C70EE">
        <w:rPr>
          <w:rFonts w:ascii="Times New Roman" w:hAnsi="Times New Roman" w:cs="Times New Roman"/>
          <w:sz w:val="22"/>
          <w:szCs w:val="22"/>
        </w:rPr>
        <w:t xml:space="preserve">Declarant, nor its employees, members, </w:t>
      </w:r>
      <w:proofErr w:type="gramStart"/>
      <w:r w:rsidRPr="009C70EE">
        <w:rPr>
          <w:rFonts w:ascii="Times New Roman" w:hAnsi="Times New Roman" w:cs="Times New Roman"/>
          <w:sz w:val="22"/>
          <w:szCs w:val="22"/>
        </w:rPr>
        <w:t>managers</w:t>
      </w:r>
      <w:proofErr w:type="gramEnd"/>
      <w:r w:rsidRPr="009C70EE">
        <w:rPr>
          <w:rFonts w:ascii="Times New Roman" w:hAnsi="Times New Roman" w:cs="Times New Roman"/>
          <w:sz w:val="22"/>
          <w:szCs w:val="22"/>
        </w:rPr>
        <w:t xml:space="preserve"> or agents thereof,</w:t>
      </w:r>
      <w:r w:rsidR="00AB6324" w:rsidRPr="009C70EE">
        <w:rPr>
          <w:rFonts w:ascii="Times New Roman" w:hAnsi="Times New Roman" w:cs="Times New Roman"/>
          <w:sz w:val="22"/>
          <w:szCs w:val="22"/>
        </w:rPr>
        <w:t xml:space="preserve"> the Architectural Committee, the Board or the </w:t>
      </w:r>
      <w:r w:rsidR="00C67502" w:rsidRPr="009C70EE">
        <w:rPr>
          <w:rFonts w:ascii="Times New Roman" w:hAnsi="Times New Roman" w:cs="Times New Roman"/>
          <w:sz w:val="22"/>
          <w:szCs w:val="22"/>
        </w:rPr>
        <w:t>Association</w:t>
      </w:r>
      <w:r w:rsidR="00AB6324" w:rsidRPr="009C70EE">
        <w:rPr>
          <w:rFonts w:ascii="Times New Roman" w:hAnsi="Times New Roman" w:cs="Times New Roman"/>
          <w:sz w:val="22"/>
          <w:szCs w:val="22"/>
        </w:rPr>
        <w:t xml:space="preserve"> </w:t>
      </w:r>
      <w:r w:rsidRPr="009C70EE">
        <w:rPr>
          <w:rFonts w:ascii="Times New Roman" w:hAnsi="Times New Roman" w:cs="Times New Roman"/>
          <w:sz w:val="22"/>
          <w:szCs w:val="22"/>
        </w:rPr>
        <w:t xml:space="preserve">shall be liable in any way for any damage, loss or prejudice suffered or claimed by an Owner or any other person who submits an </w:t>
      </w:r>
      <w:r w:rsidR="00AB6324" w:rsidRPr="009C70EE">
        <w:rPr>
          <w:rFonts w:ascii="Times New Roman" w:hAnsi="Times New Roman" w:cs="Times New Roman"/>
          <w:sz w:val="22"/>
          <w:szCs w:val="22"/>
        </w:rPr>
        <w:t>a</w:t>
      </w:r>
      <w:r w:rsidRPr="009C70EE">
        <w:rPr>
          <w:rFonts w:ascii="Times New Roman" w:hAnsi="Times New Roman" w:cs="Times New Roman"/>
          <w:sz w:val="22"/>
          <w:szCs w:val="22"/>
        </w:rPr>
        <w:t>pplication.  Any p</w:t>
      </w:r>
      <w:r w:rsidR="00AB6324" w:rsidRPr="009C70EE">
        <w:rPr>
          <w:rFonts w:ascii="Times New Roman" w:hAnsi="Times New Roman" w:cs="Times New Roman"/>
          <w:sz w:val="22"/>
          <w:szCs w:val="22"/>
        </w:rPr>
        <w:t>erson or entity who submits an a</w:t>
      </w:r>
      <w:r w:rsidRPr="009C70EE">
        <w:rPr>
          <w:rFonts w:ascii="Times New Roman" w:hAnsi="Times New Roman" w:cs="Times New Roman"/>
          <w:sz w:val="22"/>
          <w:szCs w:val="22"/>
        </w:rPr>
        <w:t>pplication shall forever defend, indemnify and hold the Declarant and its employees, members, managers or agents, and the</w:t>
      </w:r>
      <w:r w:rsidR="00AB6324" w:rsidRPr="009C70EE">
        <w:rPr>
          <w:rFonts w:ascii="Times New Roman" w:hAnsi="Times New Roman" w:cs="Times New Roman"/>
          <w:sz w:val="22"/>
          <w:szCs w:val="22"/>
        </w:rPr>
        <w:t xml:space="preserve"> Architectural Committee, the Board and the </w:t>
      </w:r>
      <w:r w:rsidRPr="009C70EE">
        <w:rPr>
          <w:rFonts w:ascii="Times New Roman" w:hAnsi="Times New Roman" w:cs="Times New Roman"/>
          <w:sz w:val="22"/>
          <w:szCs w:val="22"/>
        </w:rPr>
        <w:t xml:space="preserve">Association and its members, officers, directors and agents, harmless from all damage, loss or liability (including reasonable attorneys' fees) suffered or claimed by any third party on account of: (i) </w:t>
      </w:r>
      <w:r w:rsidRPr="009C70EE">
        <w:rPr>
          <w:rFonts w:ascii="Times New Roman" w:hAnsi="Times New Roman" w:cs="Times New Roman"/>
          <w:sz w:val="22"/>
          <w:szCs w:val="22"/>
        </w:rPr>
        <w:lastRenderedPageBreak/>
        <w:t xml:space="preserve">any defects in any plans, drawings, specifications or other documentation submitted in any </w:t>
      </w:r>
      <w:r w:rsidR="00AB6324" w:rsidRPr="009C70EE">
        <w:rPr>
          <w:rFonts w:ascii="Times New Roman" w:hAnsi="Times New Roman" w:cs="Times New Roman"/>
          <w:sz w:val="22"/>
          <w:szCs w:val="22"/>
        </w:rPr>
        <w:t>a</w:t>
      </w:r>
      <w:r w:rsidRPr="009C70EE">
        <w:rPr>
          <w:rFonts w:ascii="Times New Roman" w:hAnsi="Times New Roman" w:cs="Times New Roman"/>
          <w:sz w:val="22"/>
          <w:szCs w:val="22"/>
        </w:rPr>
        <w:t xml:space="preserve">pplication, or revised or approved in accordance with the foregoing provisions, or for any structural or other defects in any work done according to such plans, drawings, specifications or other documentation; (ii) the </w:t>
      </w:r>
      <w:r w:rsidR="00AB6324" w:rsidRPr="009C70EE">
        <w:rPr>
          <w:rFonts w:ascii="Times New Roman" w:hAnsi="Times New Roman" w:cs="Times New Roman"/>
          <w:sz w:val="22"/>
          <w:szCs w:val="22"/>
        </w:rPr>
        <w:t>approval or disapproval of any a</w:t>
      </w:r>
      <w:r w:rsidRPr="009C70EE">
        <w:rPr>
          <w:rFonts w:ascii="Times New Roman" w:hAnsi="Times New Roman" w:cs="Times New Roman"/>
          <w:sz w:val="22"/>
          <w:szCs w:val="22"/>
        </w:rPr>
        <w:t xml:space="preserve">pplication, whether or not defective; (iii) the construction or performance of any work, whether </w:t>
      </w:r>
      <w:r w:rsidR="00AB6324" w:rsidRPr="009C70EE">
        <w:rPr>
          <w:rFonts w:ascii="Times New Roman" w:hAnsi="Times New Roman" w:cs="Times New Roman"/>
          <w:sz w:val="22"/>
          <w:szCs w:val="22"/>
        </w:rPr>
        <w:t>or not pursuant to an approved a</w:t>
      </w:r>
      <w:r w:rsidRPr="009C70EE">
        <w:rPr>
          <w:rFonts w:ascii="Times New Roman" w:hAnsi="Times New Roman" w:cs="Times New Roman"/>
          <w:sz w:val="22"/>
          <w:szCs w:val="22"/>
        </w:rPr>
        <w:t xml:space="preserve">pplication; or (iv) the development of any Lot within </w:t>
      </w:r>
      <w:r w:rsidR="00FC4FA9">
        <w:rPr>
          <w:rFonts w:ascii="Times New Roman" w:hAnsi="Times New Roman" w:cs="Times New Roman"/>
          <w:sz w:val="22"/>
          <w:szCs w:val="22"/>
        </w:rPr>
        <w:t>Calarosa West</w:t>
      </w:r>
      <w:r w:rsidRPr="009C70EE">
        <w:rPr>
          <w:rFonts w:ascii="Times New Roman" w:hAnsi="Times New Roman" w:cs="Times New Roman"/>
          <w:sz w:val="22"/>
          <w:szCs w:val="22"/>
        </w:rPr>
        <w:t>.</w:t>
      </w:r>
      <w:r w:rsidR="009C70EE" w:rsidRPr="009C70EE">
        <w:rPr>
          <w:rFonts w:ascii="Times New Roman" w:hAnsi="Times New Roman" w:cs="Times New Roman"/>
          <w:sz w:val="22"/>
          <w:szCs w:val="22"/>
        </w:rPr>
        <w:t xml:space="preserve">  In </w:t>
      </w:r>
      <w:proofErr w:type="gramStart"/>
      <w:r w:rsidR="009C70EE" w:rsidRPr="009C70EE">
        <w:rPr>
          <w:rFonts w:ascii="Times New Roman" w:hAnsi="Times New Roman" w:cs="Times New Roman"/>
          <w:sz w:val="22"/>
          <w:szCs w:val="22"/>
        </w:rPr>
        <w:t>addition</w:t>
      </w:r>
      <w:proofErr w:type="gramEnd"/>
      <w:r w:rsidR="009C70EE" w:rsidRPr="009C70EE">
        <w:rPr>
          <w:rFonts w:ascii="Times New Roman" w:hAnsi="Times New Roman" w:cs="Times New Roman"/>
          <w:sz w:val="22"/>
          <w:szCs w:val="22"/>
        </w:rPr>
        <w:t xml:space="preserve"> thereto, neither the Architectural Committee, the Board or the Association shall be responsible or liable in any way for any damage, loss or prejudice suffered or claimed by an Owner as the result of any authority granted herein or as the result of any action or failure to act with respect to any Improvements proposed, rejected approved or constructed without the approval of the Architectural Committee.</w:t>
      </w:r>
    </w:p>
    <w:p w14:paraId="47501874" w14:textId="77777777" w:rsidR="008519A6" w:rsidRPr="009C70EE" w:rsidRDefault="008519A6" w:rsidP="00F20BA9">
      <w:pPr>
        <w:widowControl/>
        <w:spacing w:line="240" w:lineRule="auto"/>
        <w:ind w:firstLine="593"/>
        <w:jc w:val="both"/>
        <w:rPr>
          <w:rFonts w:ascii="Times New Roman" w:hAnsi="Times New Roman" w:cs="Times New Roman"/>
          <w:sz w:val="22"/>
          <w:szCs w:val="22"/>
        </w:rPr>
      </w:pPr>
    </w:p>
    <w:p w14:paraId="66C6EDE9" w14:textId="77777777" w:rsidR="008519A6" w:rsidRPr="009C70EE" w:rsidRDefault="008519A6" w:rsidP="00F20BA9">
      <w:pPr>
        <w:widowControl/>
        <w:spacing w:line="240" w:lineRule="auto"/>
        <w:ind w:firstLine="593"/>
        <w:jc w:val="both"/>
        <w:rPr>
          <w:rFonts w:ascii="Times New Roman" w:hAnsi="Times New Roman" w:cs="Times New Roman"/>
          <w:sz w:val="22"/>
          <w:szCs w:val="22"/>
        </w:rPr>
      </w:pPr>
      <w:r w:rsidRPr="009C70EE">
        <w:rPr>
          <w:rFonts w:ascii="Times New Roman" w:hAnsi="Times New Roman" w:cs="Times New Roman"/>
          <w:sz w:val="22"/>
          <w:szCs w:val="22"/>
        </w:rPr>
        <w:t xml:space="preserve">In no event shall an approval by the </w:t>
      </w:r>
      <w:r w:rsidR="00AB6324" w:rsidRPr="009C70EE">
        <w:rPr>
          <w:rFonts w:ascii="Times New Roman" w:hAnsi="Times New Roman" w:cs="Times New Roman"/>
          <w:sz w:val="22"/>
          <w:szCs w:val="22"/>
        </w:rPr>
        <w:t xml:space="preserve">Architectural Committee </w:t>
      </w:r>
      <w:r w:rsidRPr="009C70EE">
        <w:rPr>
          <w:rFonts w:ascii="Times New Roman" w:hAnsi="Times New Roman" w:cs="Times New Roman"/>
          <w:sz w:val="22"/>
          <w:szCs w:val="22"/>
        </w:rPr>
        <w:t xml:space="preserve">of any </w:t>
      </w:r>
      <w:r w:rsidR="00AB6324" w:rsidRPr="009C70EE">
        <w:rPr>
          <w:rFonts w:ascii="Times New Roman" w:hAnsi="Times New Roman" w:cs="Times New Roman"/>
          <w:sz w:val="22"/>
          <w:szCs w:val="22"/>
        </w:rPr>
        <w:t>a</w:t>
      </w:r>
      <w:r w:rsidRPr="009C70EE">
        <w:rPr>
          <w:rFonts w:ascii="Times New Roman" w:hAnsi="Times New Roman" w:cs="Times New Roman"/>
          <w:sz w:val="22"/>
          <w:szCs w:val="22"/>
        </w:rPr>
        <w:t xml:space="preserve">pplication, or any written or oral statements made by the Board or any officer, director or employee of the Association and/or the Declarant or any employee, member, manager or agent of Declarant, be deemed to constitute in any way any representations or warranties of any kind, express or implied, with regard to the </w:t>
      </w:r>
      <w:r w:rsidR="00AB6324" w:rsidRPr="009C70EE">
        <w:rPr>
          <w:rFonts w:ascii="Times New Roman" w:hAnsi="Times New Roman" w:cs="Times New Roman"/>
          <w:sz w:val="22"/>
          <w:szCs w:val="22"/>
        </w:rPr>
        <w:t>a</w:t>
      </w:r>
      <w:r w:rsidRPr="009C70EE">
        <w:rPr>
          <w:rFonts w:ascii="Times New Roman" w:hAnsi="Times New Roman" w:cs="Times New Roman"/>
          <w:sz w:val="22"/>
          <w:szCs w:val="22"/>
        </w:rPr>
        <w:t xml:space="preserve">pplication and any plans, drawings, specifications or other documentation constituting a part of the </w:t>
      </w:r>
      <w:r w:rsidR="00AB6324" w:rsidRPr="009C70EE">
        <w:rPr>
          <w:rFonts w:ascii="Times New Roman" w:hAnsi="Times New Roman" w:cs="Times New Roman"/>
          <w:sz w:val="22"/>
          <w:szCs w:val="22"/>
        </w:rPr>
        <w:t>a</w:t>
      </w:r>
      <w:r w:rsidRPr="009C70EE">
        <w:rPr>
          <w:rFonts w:ascii="Times New Roman" w:hAnsi="Times New Roman" w:cs="Times New Roman"/>
          <w:sz w:val="22"/>
          <w:szCs w:val="22"/>
        </w:rPr>
        <w:t>pplication, including without limitation representations or warranties regarding compliance with zoning, subdivision and land use laws, or compliance with any other applicable codes, regulations and laws, or with regard to fitness for a particular purpose.</w:t>
      </w:r>
    </w:p>
    <w:p w14:paraId="78A1E054" w14:textId="77777777" w:rsidR="00740B0C" w:rsidRPr="009C70EE" w:rsidRDefault="000A0358" w:rsidP="00F20BA9">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5.0</w:t>
      </w:r>
      <w:r w:rsidR="003419FA" w:rsidRPr="009C70EE">
        <w:rPr>
          <w:rStyle w:val="bodybold"/>
          <w:rFonts w:ascii="Times New Roman" w:hAnsi="Times New Roman" w:cs="Times New Roman"/>
          <w:bCs/>
          <w:sz w:val="22"/>
          <w:szCs w:val="22"/>
        </w:rPr>
        <w:t>7</w:t>
      </w:r>
      <w:r w:rsidR="00740B0C" w:rsidRPr="009C70EE">
        <w:rPr>
          <w:rStyle w:val="bodybold"/>
          <w:rFonts w:ascii="Times New Roman" w:hAnsi="Times New Roman" w:cs="Times New Roman"/>
          <w:bCs/>
          <w:sz w:val="22"/>
          <w:szCs w:val="22"/>
        </w:rPr>
        <w:t xml:space="preserve"> Failure of the Architectural Committee to Act. </w:t>
      </w:r>
      <w:r w:rsidR="00740B0C" w:rsidRPr="009C70EE">
        <w:rPr>
          <w:rFonts w:ascii="Times New Roman" w:hAnsi="Times New Roman" w:cs="Times New Roman"/>
          <w:sz w:val="22"/>
          <w:szCs w:val="22"/>
        </w:rPr>
        <w:t xml:space="preserve"> </w:t>
      </w:r>
      <w:r w:rsidR="00031633" w:rsidRPr="009C70EE">
        <w:rPr>
          <w:rStyle w:val="bodyChar"/>
          <w:rFonts w:ascii="Times New Roman" w:hAnsi="Times New Roman" w:cs="Times New Roman"/>
          <w:sz w:val="22"/>
          <w:szCs w:val="22"/>
          <w:lang w:eastAsia="en-US"/>
        </w:rPr>
        <w:t xml:space="preserve">If the Architectural Committee shall fail to act upon any request submitted to it within thirty (30) days after a complete submission thereof in a form acceptable to the Architectural Committee, such request shall be deemed to have been </w:t>
      </w:r>
      <w:r w:rsidR="00BB12BD" w:rsidRPr="009C70EE">
        <w:rPr>
          <w:rStyle w:val="bodyChar"/>
          <w:rFonts w:ascii="Times New Roman" w:hAnsi="Times New Roman" w:cs="Times New Roman"/>
          <w:sz w:val="22"/>
          <w:szCs w:val="22"/>
          <w:lang w:eastAsia="en-US"/>
        </w:rPr>
        <w:t>dis</w:t>
      </w:r>
      <w:r w:rsidR="00031633" w:rsidRPr="009C70EE">
        <w:rPr>
          <w:rStyle w:val="bodyChar"/>
          <w:rFonts w:ascii="Times New Roman" w:hAnsi="Times New Roman" w:cs="Times New Roman"/>
          <w:sz w:val="22"/>
          <w:szCs w:val="22"/>
          <w:lang w:eastAsia="en-US"/>
        </w:rPr>
        <w:t>approved as submitted, and no further action shall be required. Submission of incomplete plans shall not be considered valid submissions triggering the deadlines stated above and shall not be recognized by the Architect</w:t>
      </w:r>
      <w:r w:rsidR="00031633" w:rsidRPr="009C70EE">
        <w:rPr>
          <w:rFonts w:ascii="Times New Roman" w:hAnsi="Times New Roman" w:cs="Times New Roman"/>
          <w:sz w:val="22"/>
          <w:szCs w:val="22"/>
        </w:rPr>
        <w:t xml:space="preserve">ural Committee or the Board of Directors. Additionally, if any additional information is requested by the </w:t>
      </w:r>
      <w:r w:rsidR="00031633" w:rsidRPr="009C70EE">
        <w:rPr>
          <w:rStyle w:val="bodyChar"/>
          <w:rFonts w:ascii="Times New Roman" w:hAnsi="Times New Roman" w:cs="Times New Roman"/>
          <w:sz w:val="22"/>
          <w:szCs w:val="22"/>
          <w:lang w:eastAsia="en-US"/>
        </w:rPr>
        <w:t>Architect</w:t>
      </w:r>
      <w:r w:rsidR="00031633" w:rsidRPr="009C70EE">
        <w:rPr>
          <w:rFonts w:ascii="Times New Roman" w:hAnsi="Times New Roman" w:cs="Times New Roman"/>
          <w:sz w:val="22"/>
          <w:szCs w:val="22"/>
        </w:rPr>
        <w:t xml:space="preserve">ural Committee, the approval time may be extended </w:t>
      </w:r>
      <w:proofErr w:type="gramStart"/>
      <w:r w:rsidR="00031633" w:rsidRPr="009C70EE">
        <w:rPr>
          <w:rFonts w:ascii="Times New Roman" w:hAnsi="Times New Roman" w:cs="Times New Roman"/>
          <w:sz w:val="22"/>
          <w:szCs w:val="22"/>
        </w:rPr>
        <w:t>so as to</w:t>
      </w:r>
      <w:proofErr w:type="gramEnd"/>
      <w:r w:rsidR="00031633" w:rsidRPr="009C70EE">
        <w:rPr>
          <w:rFonts w:ascii="Times New Roman" w:hAnsi="Times New Roman" w:cs="Times New Roman"/>
          <w:sz w:val="22"/>
          <w:szCs w:val="22"/>
        </w:rPr>
        <w:t xml:space="preserve"> allow for additional information and documentation to be presented to the </w:t>
      </w:r>
      <w:r w:rsidR="00031633" w:rsidRPr="009C70EE">
        <w:rPr>
          <w:rStyle w:val="bodyChar"/>
          <w:rFonts w:ascii="Times New Roman" w:hAnsi="Times New Roman" w:cs="Times New Roman"/>
          <w:sz w:val="22"/>
          <w:szCs w:val="22"/>
          <w:lang w:eastAsia="en-US"/>
        </w:rPr>
        <w:t>Architect</w:t>
      </w:r>
      <w:r w:rsidR="00031633" w:rsidRPr="009C70EE">
        <w:rPr>
          <w:rFonts w:ascii="Times New Roman" w:hAnsi="Times New Roman" w:cs="Times New Roman"/>
          <w:sz w:val="22"/>
          <w:szCs w:val="22"/>
        </w:rPr>
        <w:t>ural Committee.</w:t>
      </w:r>
    </w:p>
    <w:p w14:paraId="7527EACD" w14:textId="77777777" w:rsidR="00740B0C" w:rsidRPr="009C70EE" w:rsidRDefault="000A0358" w:rsidP="00F20BA9">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3419FA" w:rsidRPr="009C70EE">
        <w:rPr>
          <w:rStyle w:val="bodybold"/>
          <w:rFonts w:ascii="Times New Roman" w:hAnsi="Times New Roman" w:cs="Times New Roman"/>
          <w:bCs/>
          <w:sz w:val="22"/>
          <w:szCs w:val="22"/>
        </w:rPr>
        <w:t>5.08</w:t>
      </w:r>
      <w:r w:rsidR="00740B0C" w:rsidRPr="009C70EE">
        <w:rPr>
          <w:rStyle w:val="bodybold"/>
          <w:rFonts w:ascii="Times New Roman" w:hAnsi="Times New Roman" w:cs="Times New Roman"/>
          <w:bCs/>
          <w:sz w:val="22"/>
          <w:szCs w:val="22"/>
        </w:rPr>
        <w:t xml:space="preserve"> Rules, Regulations, and Policy Statements. </w:t>
      </w:r>
      <w:r w:rsidR="00740B0C" w:rsidRPr="009C70EE">
        <w:rPr>
          <w:rFonts w:ascii="Times New Roman" w:hAnsi="Times New Roman" w:cs="Times New Roman"/>
          <w:sz w:val="22"/>
          <w:szCs w:val="22"/>
        </w:rPr>
        <w:t>The Architectural Committee may recommend, from time to time, subject to the approval and adoption of the Board of Directors, reasonable rules and regulations pertaining to its authorized duties and activities under this Declaration and may from time to time issue statements of policy with respect to architectural standards and such other matters as it is authorized to act on. The Architectural Committee shall adopt rules of procedure, subject to the prior approval and adoption of the Board of Directors, which rules of procedure shall include provisions substantially to the following effect:</w:t>
      </w:r>
    </w:p>
    <w:p w14:paraId="1767B715" w14:textId="08DC8D6C" w:rsidR="00740B0C" w:rsidRPr="009C70EE" w:rsidRDefault="000A035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(a)</w:t>
      </w:r>
      <w:r w:rsidR="00740B0C" w:rsidRPr="009C70EE">
        <w:rPr>
          <w:rFonts w:ascii="Times New Roman" w:hAnsi="Times New Roman" w:cs="Times New Roman"/>
          <w:sz w:val="22"/>
          <w:szCs w:val="22"/>
        </w:rPr>
        <w:tab/>
        <w:t xml:space="preserve">The </w:t>
      </w:r>
      <w:r w:rsidR="000F5C01" w:rsidRPr="009C70EE">
        <w:rPr>
          <w:rFonts w:ascii="Times New Roman" w:hAnsi="Times New Roman" w:cs="Times New Roman"/>
          <w:sz w:val="22"/>
          <w:szCs w:val="22"/>
        </w:rPr>
        <w:t xml:space="preserve">Architectural Committee </w:t>
      </w:r>
      <w:r w:rsidR="00740B0C" w:rsidRPr="009C70EE">
        <w:rPr>
          <w:rFonts w:ascii="Times New Roman" w:hAnsi="Times New Roman" w:cs="Times New Roman"/>
          <w:sz w:val="22"/>
          <w:szCs w:val="22"/>
        </w:rPr>
        <w:t>shall hold regular meetings as necessary. Meetings of the</w:t>
      </w:r>
      <w:r w:rsidR="00F458FE" w:rsidRPr="009C70EE">
        <w:rPr>
          <w:rFonts w:ascii="Times New Roman" w:hAnsi="Times New Roman" w:cs="Times New Roman"/>
          <w:sz w:val="22"/>
          <w:szCs w:val="22"/>
        </w:rPr>
        <w:t xml:space="preserve"> </w:t>
      </w:r>
      <w:r w:rsidR="00426017" w:rsidRPr="009C70EE">
        <w:rPr>
          <w:rFonts w:ascii="Times New Roman" w:hAnsi="Times New Roman" w:cs="Times New Roman"/>
          <w:sz w:val="22"/>
          <w:szCs w:val="22"/>
        </w:rPr>
        <w:t xml:space="preserve">Architectural Committee </w:t>
      </w:r>
      <w:r w:rsidR="00F458FE" w:rsidRPr="009C70EE">
        <w:rPr>
          <w:rFonts w:ascii="Times New Roman" w:hAnsi="Times New Roman" w:cs="Times New Roman"/>
          <w:sz w:val="22"/>
          <w:szCs w:val="22"/>
        </w:rPr>
        <w:t xml:space="preserve">may be called by </w:t>
      </w:r>
      <w:r w:rsidR="00740B0C" w:rsidRPr="009C70EE">
        <w:rPr>
          <w:rFonts w:ascii="Times New Roman" w:hAnsi="Times New Roman" w:cs="Times New Roman"/>
          <w:sz w:val="22"/>
          <w:szCs w:val="22"/>
        </w:rPr>
        <w:t>a</w:t>
      </w:r>
      <w:r w:rsidR="00F458FE" w:rsidRPr="009C70EE">
        <w:rPr>
          <w:rFonts w:ascii="Times New Roman" w:hAnsi="Times New Roman" w:cs="Times New Roman"/>
          <w:sz w:val="22"/>
          <w:szCs w:val="22"/>
        </w:rPr>
        <w:t xml:space="preserve">ny one of </w:t>
      </w:r>
      <w:r w:rsidR="00740B0C" w:rsidRPr="009C70EE">
        <w:rPr>
          <w:rFonts w:ascii="Times New Roman" w:hAnsi="Times New Roman" w:cs="Times New Roman"/>
          <w:sz w:val="22"/>
          <w:szCs w:val="22"/>
        </w:rPr>
        <w:t xml:space="preserve">the members of </w:t>
      </w:r>
      <w:r w:rsidR="000F5C01" w:rsidRPr="009C70EE">
        <w:rPr>
          <w:rFonts w:ascii="Times New Roman" w:hAnsi="Times New Roman" w:cs="Times New Roman"/>
          <w:sz w:val="22"/>
          <w:szCs w:val="22"/>
        </w:rPr>
        <w:t xml:space="preserve">the Architectural </w:t>
      </w:r>
      <w:r w:rsidR="00142D44" w:rsidRPr="009C70EE">
        <w:rPr>
          <w:rFonts w:ascii="Times New Roman" w:hAnsi="Times New Roman" w:cs="Times New Roman"/>
          <w:sz w:val="22"/>
          <w:szCs w:val="22"/>
        </w:rPr>
        <w:t>Committee.</w:t>
      </w:r>
    </w:p>
    <w:p w14:paraId="00E756CE" w14:textId="4CB1B831"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0A0358" w:rsidRPr="009C70EE">
        <w:rPr>
          <w:rFonts w:ascii="Times New Roman" w:hAnsi="Times New Roman" w:cs="Times New Roman"/>
          <w:sz w:val="22"/>
          <w:szCs w:val="22"/>
        </w:rPr>
        <w:tab/>
      </w:r>
      <w:r w:rsidRPr="009C70EE">
        <w:rPr>
          <w:rFonts w:ascii="Times New Roman" w:hAnsi="Times New Roman" w:cs="Times New Roman"/>
          <w:sz w:val="22"/>
          <w:szCs w:val="22"/>
        </w:rPr>
        <w:t>(b)</w:t>
      </w:r>
      <w:r w:rsidRPr="009C70EE">
        <w:rPr>
          <w:rFonts w:ascii="Times New Roman" w:hAnsi="Times New Roman" w:cs="Times New Roman"/>
          <w:sz w:val="22"/>
          <w:szCs w:val="22"/>
        </w:rPr>
        <w:tab/>
        <w:t xml:space="preserve">A majority of the members of the Architectural Committee present at any meeting shall constitute a </w:t>
      </w:r>
      <w:r w:rsidR="00142D44" w:rsidRPr="009C70EE">
        <w:rPr>
          <w:rFonts w:ascii="Times New Roman" w:hAnsi="Times New Roman" w:cs="Times New Roman"/>
          <w:sz w:val="22"/>
          <w:szCs w:val="22"/>
        </w:rPr>
        <w:t>quorum.</w:t>
      </w:r>
    </w:p>
    <w:p w14:paraId="45F9DCD3" w14:textId="3AFD00B6" w:rsidR="00740B0C" w:rsidRPr="009C70EE" w:rsidRDefault="000A035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(c)</w:t>
      </w:r>
      <w:r w:rsidR="00740B0C" w:rsidRPr="009C70EE">
        <w:rPr>
          <w:rFonts w:ascii="Times New Roman" w:hAnsi="Times New Roman" w:cs="Times New Roman"/>
          <w:sz w:val="22"/>
          <w:szCs w:val="22"/>
        </w:rPr>
        <w:tab/>
        <w:t xml:space="preserve">The Architectural Committee shall maintain minutes of its meetings and a record of the votes taken </w:t>
      </w:r>
      <w:r w:rsidR="00142D44" w:rsidRPr="009C70EE">
        <w:rPr>
          <w:rFonts w:ascii="Times New Roman" w:hAnsi="Times New Roman" w:cs="Times New Roman"/>
          <w:sz w:val="22"/>
          <w:szCs w:val="22"/>
        </w:rPr>
        <w:t>thereat.</w:t>
      </w:r>
    </w:p>
    <w:p w14:paraId="1D996924"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0A0358" w:rsidRPr="009C70EE">
        <w:rPr>
          <w:rFonts w:ascii="Times New Roman" w:hAnsi="Times New Roman" w:cs="Times New Roman"/>
          <w:sz w:val="22"/>
          <w:szCs w:val="22"/>
        </w:rPr>
        <w:tab/>
      </w:r>
      <w:r w:rsidRPr="009C70EE">
        <w:rPr>
          <w:rFonts w:ascii="Times New Roman" w:hAnsi="Times New Roman" w:cs="Times New Roman"/>
          <w:sz w:val="22"/>
          <w:szCs w:val="22"/>
        </w:rPr>
        <w:t>(d)</w:t>
      </w:r>
      <w:r w:rsidRPr="009C70EE">
        <w:rPr>
          <w:rFonts w:ascii="Times New Roman" w:hAnsi="Times New Roman" w:cs="Times New Roman"/>
          <w:sz w:val="22"/>
          <w:szCs w:val="22"/>
        </w:rPr>
        <w:tab/>
      </w:r>
      <w:r w:rsidR="00FA4726" w:rsidRPr="009C70EE">
        <w:rPr>
          <w:rFonts w:ascii="Times New Roman" w:hAnsi="Times New Roman" w:cs="Times New Roman"/>
          <w:sz w:val="22"/>
          <w:szCs w:val="22"/>
        </w:rPr>
        <w:t>A</w:t>
      </w:r>
      <w:r w:rsidRPr="009C70EE">
        <w:rPr>
          <w:rFonts w:ascii="Times New Roman" w:hAnsi="Times New Roman" w:cs="Times New Roman"/>
          <w:sz w:val="22"/>
          <w:szCs w:val="22"/>
        </w:rPr>
        <w:t xml:space="preserve"> copy of all minutes, rules, regulations, and policy statements of the Architectural Committee shall be filed with the records of the Association and shall be maintained by the Association. </w:t>
      </w:r>
      <w:r w:rsidR="002428B5" w:rsidRPr="009C70EE">
        <w:rPr>
          <w:rFonts w:ascii="Times New Roman" w:hAnsi="Times New Roman" w:cs="Times New Roman"/>
          <w:sz w:val="22"/>
          <w:szCs w:val="22"/>
        </w:rPr>
        <w:t>Except for copy</w:t>
      </w:r>
      <w:r w:rsidR="0039741E" w:rsidRPr="009C70EE">
        <w:rPr>
          <w:rFonts w:ascii="Times New Roman" w:hAnsi="Times New Roman" w:cs="Times New Roman"/>
          <w:sz w:val="22"/>
          <w:szCs w:val="22"/>
        </w:rPr>
        <w:t xml:space="preserve">righted </w:t>
      </w:r>
      <w:r w:rsidR="002428B5" w:rsidRPr="009C70EE">
        <w:rPr>
          <w:rFonts w:ascii="Times New Roman" w:hAnsi="Times New Roman" w:cs="Times New Roman"/>
          <w:sz w:val="22"/>
          <w:szCs w:val="22"/>
        </w:rPr>
        <w:t xml:space="preserve">plans, documents, drawings, renderings, photographs and any other </w:t>
      </w:r>
      <w:r w:rsidR="0039741E" w:rsidRPr="009C70EE">
        <w:rPr>
          <w:rFonts w:ascii="Times New Roman" w:hAnsi="Times New Roman" w:cs="Times New Roman"/>
          <w:sz w:val="22"/>
          <w:szCs w:val="22"/>
        </w:rPr>
        <w:t>materials</w:t>
      </w:r>
      <w:r w:rsidR="002428B5" w:rsidRPr="009C70EE">
        <w:rPr>
          <w:rFonts w:ascii="Times New Roman" w:hAnsi="Times New Roman" w:cs="Times New Roman"/>
          <w:sz w:val="22"/>
          <w:szCs w:val="22"/>
        </w:rPr>
        <w:t xml:space="preserve"> owned by a Designated Builder, architect, or the like</w:t>
      </w:r>
      <w:r w:rsidR="0039741E" w:rsidRPr="009C70EE">
        <w:rPr>
          <w:rFonts w:ascii="Times New Roman" w:hAnsi="Times New Roman" w:cs="Times New Roman"/>
          <w:sz w:val="22"/>
          <w:szCs w:val="22"/>
        </w:rPr>
        <w:t>, t</w:t>
      </w:r>
      <w:r w:rsidRPr="009C70EE">
        <w:rPr>
          <w:rFonts w:ascii="Times New Roman" w:hAnsi="Times New Roman" w:cs="Times New Roman"/>
          <w:sz w:val="22"/>
          <w:szCs w:val="22"/>
        </w:rPr>
        <w:t xml:space="preserve">he Association shall make copies thereof available to any interested Member at a reasonable cost or shall make such minutes, rules, regulations, and policy </w:t>
      </w:r>
      <w:r w:rsidRPr="009C70EE">
        <w:rPr>
          <w:rFonts w:ascii="Times New Roman" w:hAnsi="Times New Roman" w:cs="Times New Roman"/>
          <w:sz w:val="22"/>
          <w:szCs w:val="22"/>
        </w:rPr>
        <w:lastRenderedPageBreak/>
        <w:t>statements available to any Member for copying</w:t>
      </w:r>
      <w:r w:rsidR="00EE6A20" w:rsidRPr="009C70EE">
        <w:rPr>
          <w:rFonts w:ascii="Times New Roman" w:hAnsi="Times New Roman" w:cs="Times New Roman"/>
          <w:sz w:val="22"/>
          <w:szCs w:val="22"/>
        </w:rPr>
        <w:t xml:space="preserve">; provided, however, unless otherwise required by law, the Association </w:t>
      </w:r>
      <w:r w:rsidR="00BA2CA4" w:rsidRPr="009C70EE">
        <w:rPr>
          <w:rFonts w:ascii="Times New Roman" w:hAnsi="Times New Roman" w:cs="Times New Roman"/>
          <w:sz w:val="22"/>
          <w:szCs w:val="22"/>
        </w:rPr>
        <w:t xml:space="preserve">may dispose of any and all records that are no longer </w:t>
      </w:r>
      <w:r w:rsidR="000D506A" w:rsidRPr="009C70EE">
        <w:rPr>
          <w:rFonts w:ascii="Times New Roman" w:hAnsi="Times New Roman" w:cs="Times New Roman"/>
          <w:sz w:val="22"/>
          <w:szCs w:val="22"/>
        </w:rPr>
        <w:t xml:space="preserve">deemed </w:t>
      </w:r>
      <w:r w:rsidR="00BA2CA4" w:rsidRPr="009C70EE">
        <w:rPr>
          <w:rFonts w:ascii="Times New Roman" w:hAnsi="Times New Roman" w:cs="Times New Roman"/>
          <w:sz w:val="22"/>
          <w:szCs w:val="22"/>
        </w:rPr>
        <w:t xml:space="preserve">reasonably necessary to be kept or maintained in the Board's </w:t>
      </w:r>
      <w:r w:rsidR="000D506A" w:rsidRPr="009C70EE">
        <w:rPr>
          <w:rFonts w:ascii="Times New Roman" w:hAnsi="Times New Roman" w:cs="Times New Roman"/>
          <w:sz w:val="22"/>
          <w:szCs w:val="22"/>
        </w:rPr>
        <w:t xml:space="preserve">sole </w:t>
      </w:r>
      <w:r w:rsidR="00BA2CA4" w:rsidRPr="009C70EE">
        <w:rPr>
          <w:rFonts w:ascii="Times New Roman" w:hAnsi="Times New Roman" w:cs="Times New Roman"/>
          <w:sz w:val="22"/>
          <w:szCs w:val="22"/>
        </w:rPr>
        <w:t>discretion</w:t>
      </w:r>
      <w:r w:rsidRPr="009C70EE">
        <w:rPr>
          <w:rFonts w:ascii="Times New Roman" w:hAnsi="Times New Roman" w:cs="Times New Roman"/>
          <w:sz w:val="22"/>
          <w:szCs w:val="22"/>
        </w:rPr>
        <w:t>.</w:t>
      </w:r>
    </w:p>
    <w:p w14:paraId="21634AE5"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5.</w:t>
      </w:r>
      <w:r w:rsidR="003419FA" w:rsidRPr="009C70EE">
        <w:rPr>
          <w:rStyle w:val="bodybold"/>
          <w:rFonts w:ascii="Times New Roman" w:hAnsi="Times New Roman" w:cs="Times New Roman"/>
          <w:bCs/>
          <w:sz w:val="22"/>
          <w:szCs w:val="22"/>
        </w:rPr>
        <w:t>09</w:t>
      </w:r>
      <w:r w:rsidR="00740B0C" w:rsidRPr="009C70EE">
        <w:rPr>
          <w:rStyle w:val="bodybold"/>
          <w:rFonts w:ascii="Times New Roman" w:hAnsi="Times New Roman" w:cs="Times New Roman"/>
          <w:bCs/>
          <w:sz w:val="22"/>
          <w:szCs w:val="22"/>
        </w:rPr>
        <w:t xml:space="preserve"> Expenses of the Architectural Committee. </w:t>
      </w:r>
      <w:r w:rsidR="00740B0C" w:rsidRPr="009C70EE">
        <w:rPr>
          <w:rFonts w:ascii="Times New Roman" w:hAnsi="Times New Roman" w:cs="Times New Roman"/>
          <w:sz w:val="22"/>
          <w:szCs w:val="22"/>
        </w:rPr>
        <w:t>The Architectural Committee may charge reasonable fees for the processing of any requests, plans, and specifications including consultation with a professional. The Association shall pay all ordinary and necessary expenses of the Architectural Committee; provided, however no member of the Architectural Committee shall be paid any salary or receive any other form of compensation, at the expense of the Association except upon authorization by the Board and upon approval by: (a) 66 2/3% of the votes cast by the Class A Members who are voting in person or by proxy at a meeting duly called for such purpose at which a quorum of 15 percent is present; and (b) the Class B Member voting in person or by proxy at such meeting.</w:t>
      </w:r>
    </w:p>
    <w:p w14:paraId="793CEB3C" w14:textId="77777777" w:rsidR="00740B0C" w:rsidRPr="009C70EE" w:rsidRDefault="000A0358"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5.</w:t>
      </w:r>
      <w:r w:rsidR="00F20BA9" w:rsidRPr="009C70EE">
        <w:rPr>
          <w:rStyle w:val="bodybold"/>
          <w:rFonts w:ascii="Times New Roman" w:hAnsi="Times New Roman" w:cs="Times New Roman"/>
          <w:bCs/>
          <w:sz w:val="22"/>
          <w:szCs w:val="22"/>
        </w:rPr>
        <w:t>1</w:t>
      </w:r>
      <w:r w:rsidR="003419FA" w:rsidRPr="009C70EE">
        <w:rPr>
          <w:rStyle w:val="bodybold"/>
          <w:rFonts w:ascii="Times New Roman" w:hAnsi="Times New Roman" w:cs="Times New Roman"/>
          <w:bCs/>
          <w:sz w:val="22"/>
          <w:szCs w:val="22"/>
        </w:rPr>
        <w:t>0</w:t>
      </w:r>
      <w:r w:rsidR="00740B0C" w:rsidRPr="009C70EE">
        <w:rPr>
          <w:rStyle w:val="bodybold"/>
          <w:rFonts w:ascii="Times New Roman" w:hAnsi="Times New Roman" w:cs="Times New Roman"/>
          <w:bCs/>
          <w:sz w:val="22"/>
          <w:szCs w:val="22"/>
        </w:rPr>
        <w:t xml:space="preserve"> Right of Entry. </w:t>
      </w:r>
      <w:r w:rsidR="00740B0C" w:rsidRPr="009C70EE">
        <w:rPr>
          <w:rFonts w:ascii="Times New Roman" w:hAnsi="Times New Roman" w:cs="Times New Roman"/>
          <w:sz w:val="22"/>
          <w:szCs w:val="22"/>
        </w:rPr>
        <w:t>The Association and the Architectural Committee through their authorized officers, employees, and agents shall have the right</w:t>
      </w:r>
      <w:r w:rsidR="00B07296" w:rsidRPr="009C70EE">
        <w:rPr>
          <w:rFonts w:ascii="Times New Roman" w:hAnsi="Times New Roman" w:cs="Times New Roman"/>
          <w:sz w:val="22"/>
          <w:szCs w:val="22"/>
        </w:rPr>
        <w:t>, but not the obligation,</w:t>
      </w:r>
      <w:r w:rsidR="00740B0C" w:rsidRPr="009C70EE">
        <w:rPr>
          <w:rFonts w:ascii="Times New Roman" w:hAnsi="Times New Roman" w:cs="Times New Roman"/>
          <w:sz w:val="22"/>
          <w:szCs w:val="22"/>
        </w:rPr>
        <w:t xml:space="preserve"> to enter upon any Lot at all reasonable times for the purpose of ascertaining whether such Lot or the construction, erection, placement, remodeling, or alteration of any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thereon is in compliance with the provisions of this Article and Article VI without the Association or the Architectural Committee or such officer, employee, or agent being deemed to have committed a trespass or wrongful act solely by reason of such action or actions.</w:t>
      </w:r>
    </w:p>
    <w:p w14:paraId="311957E8" w14:textId="77777777" w:rsidR="00883667" w:rsidRPr="009C70EE" w:rsidRDefault="000A0358"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5.</w:t>
      </w:r>
      <w:r w:rsidR="00F20BA9" w:rsidRPr="009C70EE">
        <w:rPr>
          <w:rStyle w:val="bodybold"/>
          <w:rFonts w:ascii="Times New Roman" w:hAnsi="Times New Roman" w:cs="Times New Roman"/>
          <w:bCs/>
          <w:sz w:val="22"/>
          <w:szCs w:val="22"/>
        </w:rPr>
        <w:t>1</w:t>
      </w:r>
      <w:r w:rsidR="003419FA" w:rsidRPr="009C70EE">
        <w:rPr>
          <w:rStyle w:val="bodybold"/>
          <w:rFonts w:ascii="Times New Roman" w:hAnsi="Times New Roman" w:cs="Times New Roman"/>
          <w:bCs/>
          <w:sz w:val="22"/>
          <w:szCs w:val="22"/>
        </w:rPr>
        <w:t>1</w:t>
      </w:r>
      <w:r w:rsidR="00740B0C" w:rsidRPr="009C70EE">
        <w:rPr>
          <w:rStyle w:val="bodybold"/>
          <w:rFonts w:ascii="Times New Roman" w:hAnsi="Times New Roman" w:cs="Times New Roman"/>
          <w:bCs/>
          <w:sz w:val="22"/>
          <w:szCs w:val="22"/>
        </w:rPr>
        <w:t xml:space="preserve"> Land Development</w:t>
      </w:r>
      <w:r w:rsidR="00E75404" w:rsidRPr="009C70EE">
        <w:rPr>
          <w:rStyle w:val="bodybold"/>
          <w:rFonts w:ascii="Times New Roman" w:hAnsi="Times New Roman" w:cs="Times New Roman"/>
          <w:bCs/>
          <w:sz w:val="22"/>
          <w:szCs w:val="22"/>
        </w:rPr>
        <w:t xml:space="preserve"> Activity</w:t>
      </w:r>
      <w:r w:rsidR="00740B0C" w:rsidRPr="009C70EE">
        <w:rPr>
          <w:rStyle w:val="bodybold"/>
          <w:rFonts w:ascii="Times New Roman" w:hAnsi="Times New Roman" w:cs="Times New Roman"/>
          <w:bCs/>
          <w:sz w:val="22"/>
          <w:szCs w:val="22"/>
        </w:rPr>
        <w:t xml:space="preserve">. </w:t>
      </w:r>
      <w:r w:rsidR="00740B0C" w:rsidRPr="009C70EE">
        <w:rPr>
          <w:rFonts w:ascii="Times New Roman" w:hAnsi="Times New Roman" w:cs="Times New Roman"/>
          <w:sz w:val="22"/>
          <w:szCs w:val="22"/>
        </w:rPr>
        <w:t>Notwithstanding any other provisions of this Declaration, any Land Development Activity (as defined in Section 1.1</w:t>
      </w:r>
      <w:r w:rsidR="006A1ED9" w:rsidRPr="009C70EE">
        <w:rPr>
          <w:rFonts w:ascii="Times New Roman" w:hAnsi="Times New Roman" w:cs="Times New Roman"/>
          <w:sz w:val="22"/>
          <w:szCs w:val="22"/>
        </w:rPr>
        <w:t>5</w:t>
      </w:r>
      <w:r w:rsidR="00740B0C" w:rsidRPr="009C70EE">
        <w:rPr>
          <w:rFonts w:ascii="Times New Roman" w:hAnsi="Times New Roman" w:cs="Times New Roman"/>
          <w:sz w:val="22"/>
          <w:szCs w:val="22"/>
        </w:rPr>
        <w:t xml:space="preserve">) shall not require the approval of or be subject to review by the Architectural Committee. This provision shall not be construed in any manner as a limitation upon the right of the Declarant to review and approve any plan or modification thereof of any </w:t>
      </w:r>
      <w:r w:rsidR="001B0F05" w:rsidRPr="009C70EE">
        <w:rPr>
          <w:rFonts w:ascii="Times New Roman" w:hAnsi="Times New Roman" w:cs="Times New Roman"/>
          <w:sz w:val="22"/>
          <w:szCs w:val="22"/>
        </w:rPr>
        <w:t xml:space="preserve">home </w:t>
      </w:r>
      <w:r w:rsidR="006A1ED9" w:rsidRPr="009C70EE">
        <w:rPr>
          <w:rFonts w:ascii="Times New Roman" w:hAnsi="Times New Roman" w:cs="Times New Roman"/>
          <w:sz w:val="22"/>
          <w:szCs w:val="22"/>
        </w:rPr>
        <w:t>builder</w:t>
      </w:r>
      <w:r w:rsidR="00883667" w:rsidRPr="009C70EE">
        <w:rPr>
          <w:rFonts w:ascii="Times New Roman" w:hAnsi="Times New Roman" w:cs="Times New Roman"/>
          <w:sz w:val="22"/>
          <w:szCs w:val="22"/>
        </w:rPr>
        <w:t>.</w:t>
      </w:r>
    </w:p>
    <w:p w14:paraId="344E238B" w14:textId="11E62510" w:rsidR="009C70EE" w:rsidRPr="009C70EE" w:rsidRDefault="009C70EE" w:rsidP="009C70EE">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bCs/>
          <w:sz w:val="22"/>
          <w:szCs w:val="22"/>
        </w:rPr>
        <w:t>5.12 Driveway Requirements</w:t>
      </w:r>
      <w:r w:rsidRPr="009C70EE">
        <w:rPr>
          <w:rFonts w:ascii="Times New Roman" w:hAnsi="Times New Roman" w:cs="Times New Roman"/>
          <w:sz w:val="22"/>
          <w:szCs w:val="22"/>
        </w:rPr>
        <w:t xml:space="preserve">. Driveway approaches between the </w:t>
      </w:r>
      <w:r w:rsidR="000D0E70" w:rsidRPr="009C70EE">
        <w:rPr>
          <w:rFonts w:ascii="Times New Roman" w:hAnsi="Times New Roman" w:cs="Times New Roman"/>
          <w:sz w:val="22"/>
          <w:szCs w:val="22"/>
        </w:rPr>
        <w:t>sidewalk and</w:t>
      </w:r>
      <w:r w:rsidRPr="009C70EE">
        <w:rPr>
          <w:rFonts w:ascii="Times New Roman" w:hAnsi="Times New Roman" w:cs="Times New Roman"/>
          <w:sz w:val="22"/>
          <w:szCs w:val="22"/>
        </w:rPr>
        <w:t xml:space="preserve"> curb on each Lot shall be constructed of concrete. Maximum driveway slope at the sidewalk intersections shall be no more than two percent (2%) cross slope within public right-of-way to provide for a tabled driveway cross slope that is compliant with ADA/PROWAG guidelines and City of Omaha Standards. No removal of the street shall permitted with respect to replacement or repair of </w:t>
      </w:r>
      <w:r w:rsidR="009D0C1B" w:rsidRPr="009C70EE">
        <w:rPr>
          <w:rFonts w:ascii="Times New Roman" w:hAnsi="Times New Roman" w:cs="Times New Roman"/>
          <w:sz w:val="22"/>
          <w:szCs w:val="22"/>
        </w:rPr>
        <w:t>driveways</w:t>
      </w:r>
      <w:r w:rsidRPr="009C70EE">
        <w:rPr>
          <w:rFonts w:ascii="Times New Roman" w:hAnsi="Times New Roman" w:cs="Times New Roman"/>
          <w:sz w:val="22"/>
          <w:szCs w:val="22"/>
        </w:rPr>
        <w:t>, provided that, curb grinding is acceptable.  Should repair or replacement of such approach be necessary, the repair or replacement shall also be of concrete. No asphalt overlay of driveway approaches will be permitted. The Lot Owner shall be responsible to provide adequate remedial measures to prevent street creep/driveway binding on any curved streets where the street abuts the driveway approach.</w:t>
      </w:r>
    </w:p>
    <w:p w14:paraId="34B6512E" w14:textId="77777777" w:rsidR="009C70EE" w:rsidRPr="009C70EE" w:rsidRDefault="009C70EE" w:rsidP="009C70EE">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bCs/>
          <w:sz w:val="22"/>
          <w:szCs w:val="22"/>
        </w:rPr>
        <w:t>5.13 Drainage Easements</w:t>
      </w:r>
      <w:r w:rsidRPr="009C70EE">
        <w:rPr>
          <w:rFonts w:ascii="Times New Roman" w:hAnsi="Times New Roman" w:cs="Times New Roman"/>
          <w:sz w:val="22"/>
          <w:szCs w:val="22"/>
        </w:rPr>
        <w:t xml:space="preserve">. Each Lot Owner hereby grants to each and every other adjacent Lot Owner a mutual benefit drainage easement over each other’s Lot and each Owner agrees that no Owner of a Lot shall construction any improvement, ditch, dam or other thing or device which affects or alters the natural flow of surface waters from, upon, or across any Lot, or which affects or alters the flow of any waters in any natural or artificial stream; wash, or drainage channel from, upon, or across any Lot, without the express written approval of the Association. In no event shall any Owner of a Lot divert, </w:t>
      </w:r>
      <w:proofErr w:type="gramStart"/>
      <w:r w:rsidRPr="009C70EE">
        <w:rPr>
          <w:rFonts w:ascii="Times New Roman" w:hAnsi="Times New Roman" w:cs="Times New Roman"/>
          <w:sz w:val="22"/>
          <w:szCs w:val="22"/>
        </w:rPr>
        <w:t>alter</w:t>
      </w:r>
      <w:proofErr w:type="gramEnd"/>
      <w:r w:rsidRPr="009C70EE">
        <w:rPr>
          <w:rFonts w:ascii="Times New Roman" w:hAnsi="Times New Roman" w:cs="Times New Roman"/>
          <w:sz w:val="22"/>
          <w:szCs w:val="22"/>
        </w:rPr>
        <w:t xml:space="preserve"> or diffuse surface waters across another Lot Owner’s Lot in a negligent manner.</w:t>
      </w:r>
    </w:p>
    <w:p w14:paraId="515528B4" w14:textId="77777777" w:rsidR="009C70EE" w:rsidRPr="009C70EE" w:rsidRDefault="009C70EE" w:rsidP="009C70EE">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bCs/>
          <w:sz w:val="22"/>
          <w:szCs w:val="22"/>
        </w:rPr>
        <w:t>5.14.  Roof Requirements</w:t>
      </w:r>
      <w:r w:rsidRPr="009C70EE">
        <w:rPr>
          <w:rFonts w:ascii="Times New Roman" w:hAnsi="Times New Roman" w:cs="Times New Roman"/>
          <w:sz w:val="22"/>
          <w:szCs w:val="22"/>
        </w:rPr>
        <w:t xml:space="preserve">.  The roof of all Improvements shall be covered with "Heritage" style 300 lb. per square shingles or its equivalent, weathered wood </w:t>
      </w:r>
      <w:r w:rsidR="006B04D1">
        <w:rPr>
          <w:rFonts w:ascii="Times New Roman" w:hAnsi="Times New Roman" w:cs="Times New Roman"/>
          <w:sz w:val="22"/>
          <w:szCs w:val="22"/>
        </w:rPr>
        <w:t xml:space="preserve">or black </w:t>
      </w:r>
      <w:r w:rsidRPr="009C70EE">
        <w:rPr>
          <w:rFonts w:ascii="Times New Roman" w:hAnsi="Times New Roman" w:cs="Times New Roman"/>
          <w:sz w:val="22"/>
          <w:szCs w:val="22"/>
        </w:rPr>
        <w:t>in color.</w:t>
      </w:r>
    </w:p>
    <w:p w14:paraId="739A1FBC" w14:textId="0E38891E" w:rsidR="00740B0C" w:rsidRPr="009C70EE" w:rsidRDefault="0028311D" w:rsidP="00883667">
      <w:pPr>
        <w:pStyle w:val="body"/>
        <w:tabs>
          <w:tab w:val="clear" w:pos="360"/>
        </w:tabs>
        <w:spacing w:before="260" w:line="240" w:lineRule="auto"/>
        <w:jc w:val="center"/>
        <w:rPr>
          <w:rStyle w:val="bodybold"/>
          <w:rFonts w:ascii="Times New Roman" w:hAnsi="Times New Roman" w:cs="Times New Roman"/>
          <w:b w:val="0"/>
          <w:sz w:val="22"/>
          <w:szCs w:val="22"/>
        </w:rPr>
      </w:pPr>
      <w:r>
        <w:rPr>
          <w:rStyle w:val="bodybold"/>
          <w:rFonts w:ascii="Times New Roman" w:hAnsi="Times New Roman" w:cs="Times New Roman"/>
          <w:bCs/>
          <w:sz w:val="22"/>
          <w:szCs w:val="22"/>
        </w:rPr>
        <w:br w:type="page"/>
      </w:r>
      <w:r w:rsidR="00740B0C" w:rsidRPr="009C70EE">
        <w:rPr>
          <w:rStyle w:val="bodybold"/>
          <w:rFonts w:ascii="Times New Roman" w:hAnsi="Times New Roman" w:cs="Times New Roman"/>
          <w:bCs/>
          <w:sz w:val="22"/>
          <w:szCs w:val="22"/>
        </w:rPr>
        <w:lastRenderedPageBreak/>
        <w:t>Article VI: General Restrictions on the Use of Lots</w:t>
      </w:r>
      <w:r w:rsidR="00740B0C" w:rsidRPr="009C70EE">
        <w:rPr>
          <w:rStyle w:val="bodybold"/>
          <w:rFonts w:ascii="Times New Roman" w:hAnsi="Times New Roman" w:cs="Times New Roman"/>
          <w:bCs/>
          <w:sz w:val="22"/>
          <w:szCs w:val="22"/>
        </w:rPr>
        <w:br/>
        <w:t>and Improvements to be Made Thereon</w:t>
      </w:r>
    </w:p>
    <w:p w14:paraId="7AC055A5" w14:textId="5D4DDD7C"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6.01</w:t>
      </w:r>
      <w:r w:rsidR="00FA3ABC" w:rsidRPr="009C70EE">
        <w:rPr>
          <w:rStyle w:val="bodybold"/>
          <w:rFonts w:ascii="Times New Roman" w:hAnsi="Times New Roman" w:cs="Times New Roman"/>
          <w:bCs/>
          <w:sz w:val="22"/>
          <w:szCs w:val="22"/>
        </w:rPr>
        <w:t xml:space="preserve"> </w:t>
      </w:r>
      <w:r w:rsidR="00740B0C" w:rsidRPr="009C70EE">
        <w:rPr>
          <w:rStyle w:val="bodybold"/>
          <w:rFonts w:ascii="Times New Roman" w:hAnsi="Times New Roman" w:cs="Times New Roman"/>
          <w:bCs/>
          <w:sz w:val="22"/>
          <w:szCs w:val="22"/>
        </w:rPr>
        <w:t xml:space="preserve">Zoning Regulations. </w:t>
      </w:r>
      <w:r w:rsidR="00740B0C" w:rsidRPr="009C70EE">
        <w:rPr>
          <w:rFonts w:ascii="Times New Roman" w:hAnsi="Times New Roman" w:cs="Times New Roman"/>
          <w:sz w:val="22"/>
          <w:szCs w:val="22"/>
        </w:rPr>
        <w:t xml:space="preserve">The Property shall not be used for any purpose other than as permitted in the </w:t>
      </w:r>
      <w:r w:rsidR="00A152CE" w:rsidRPr="009C70EE">
        <w:rPr>
          <w:rFonts w:ascii="Times New Roman" w:hAnsi="Times New Roman" w:cs="Times New Roman"/>
          <w:sz w:val="22"/>
          <w:szCs w:val="22"/>
        </w:rPr>
        <w:t>applicable</w:t>
      </w:r>
      <w:r w:rsidR="00740B0C" w:rsidRPr="009C70EE">
        <w:rPr>
          <w:rFonts w:ascii="Times New Roman" w:hAnsi="Times New Roman" w:cs="Times New Roman"/>
          <w:sz w:val="22"/>
          <w:szCs w:val="22"/>
        </w:rPr>
        <w:t xml:space="preserve"> zoning ordinances or the laws, rules, or regulations of any governmental authority in force and effect on the date of recording of this Declaration as the same may be hereafter from time to time amended. No building shall be erected, altered, placed, or permitted to remain on any such Lot other than one used as a </w:t>
      </w:r>
      <w:r w:rsidR="001F388A" w:rsidRPr="009C70EE">
        <w:rPr>
          <w:rFonts w:ascii="Times New Roman" w:hAnsi="Times New Roman" w:cs="Times New Roman"/>
          <w:sz w:val="22"/>
          <w:szCs w:val="22"/>
        </w:rPr>
        <w:t>single-family</w:t>
      </w:r>
      <w:r w:rsidR="00740B0C" w:rsidRPr="009C70EE">
        <w:rPr>
          <w:rFonts w:ascii="Times New Roman" w:hAnsi="Times New Roman" w:cs="Times New Roman"/>
          <w:sz w:val="22"/>
          <w:szCs w:val="22"/>
        </w:rPr>
        <w:t xml:space="preserve"> dwelling. This restriction shall not apply to any use for which a special exception under local government zoning ordinances or other governing regulations, as the same may be hereafter from time to time amended, is finally granted provided such use is approved in writing by the Architectural Committee. The right, however, to further limit or restrict the use of a particular Lot is reserved under the provisions hereof.</w:t>
      </w:r>
      <w:r w:rsidR="009C70EE" w:rsidRPr="009C70EE">
        <w:rPr>
          <w:rFonts w:ascii="Times New Roman" w:hAnsi="Times New Roman" w:cs="Times New Roman"/>
          <w:sz w:val="22"/>
          <w:szCs w:val="22"/>
        </w:rPr>
        <w:t xml:space="preserve"> No business activities of any kind whatsoever shall be conducted on any Lot or within any Dwelling Unit (or any Improvement) constructed thereon, except for home office uses.</w:t>
      </w:r>
    </w:p>
    <w:p w14:paraId="3FA29FF1" w14:textId="77777777" w:rsidR="00B07296" w:rsidRPr="009C70EE" w:rsidRDefault="00E75404" w:rsidP="002A12CE">
      <w:pPr>
        <w:pStyle w:val="body"/>
        <w:widowControl/>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2</w:t>
      </w:r>
      <w:r w:rsidR="00740B0C" w:rsidRPr="009C70EE">
        <w:rPr>
          <w:rStyle w:val="bodybold"/>
          <w:rFonts w:ascii="Times New Roman" w:hAnsi="Times New Roman" w:cs="Times New Roman"/>
          <w:bCs/>
          <w:sz w:val="22"/>
          <w:szCs w:val="22"/>
        </w:rPr>
        <w:t xml:space="preserve"> </w:t>
      </w:r>
      <w:r w:rsidR="00C26A38" w:rsidRPr="009C70EE">
        <w:rPr>
          <w:rStyle w:val="bodybold"/>
          <w:rFonts w:ascii="Times New Roman" w:hAnsi="Times New Roman" w:cs="Times New Roman"/>
          <w:bCs/>
          <w:sz w:val="22"/>
          <w:szCs w:val="22"/>
        </w:rPr>
        <w:t>Improvements</w:t>
      </w:r>
      <w:r w:rsidR="00740B0C" w:rsidRPr="009C70EE">
        <w:rPr>
          <w:rStyle w:val="bodybold"/>
          <w:rFonts w:ascii="Times New Roman" w:hAnsi="Times New Roman" w:cs="Times New Roman"/>
          <w:bCs/>
          <w:sz w:val="22"/>
          <w:szCs w:val="22"/>
        </w:rPr>
        <w:t>.</w:t>
      </w:r>
      <w:r w:rsidR="00740B0C" w:rsidRPr="009C70EE">
        <w:rPr>
          <w:rFonts w:ascii="Times New Roman" w:hAnsi="Times New Roman" w:cs="Times New Roman"/>
          <w:sz w:val="22"/>
          <w:szCs w:val="22"/>
        </w:rPr>
        <w:t xml:space="preserve"> The architectural character of all </w:t>
      </w:r>
      <w:r w:rsidR="00C26A38" w:rsidRPr="009C70EE">
        <w:rPr>
          <w:rFonts w:ascii="Times New Roman" w:hAnsi="Times New Roman" w:cs="Times New Roman"/>
          <w:sz w:val="22"/>
          <w:szCs w:val="22"/>
        </w:rPr>
        <w:t>Improvements</w:t>
      </w:r>
      <w:r w:rsidR="00740B0C" w:rsidRPr="009C70EE">
        <w:rPr>
          <w:rFonts w:ascii="Times New Roman" w:hAnsi="Times New Roman" w:cs="Times New Roman"/>
          <w:sz w:val="22"/>
          <w:szCs w:val="22"/>
        </w:rPr>
        <w:t xml:space="preserve">, or alterations, additions, or improvements thereof (other than interior alterations not affecting the external appearance of </w:t>
      </w:r>
      <w:proofErr w:type="gramStart"/>
      <w:r w:rsidR="00740B0C" w:rsidRPr="009C70EE">
        <w:rPr>
          <w:rFonts w:ascii="Times New Roman" w:hAnsi="Times New Roman" w:cs="Times New Roman"/>
          <w:sz w:val="22"/>
          <w:szCs w:val="22"/>
        </w:rPr>
        <w:t>a</w:t>
      </w:r>
      <w:proofErr w:type="gramEnd"/>
      <w:r w:rsidR="00740B0C" w:rsidRPr="009C70EE">
        <w:rPr>
          <w:rFonts w:ascii="Times New Roman" w:hAnsi="Times New Roman" w:cs="Times New Roman"/>
          <w:sz w:val="22"/>
          <w:szCs w:val="22"/>
        </w:rPr>
        <w:t xml:space="preserve">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when visually related to each other and the surrounding natural environment shall be, in the opinion of the Architectural Committee, harmonious in terms of type, size, scale, form, color, and material. The repair, replacement, repainting, resurfacing, or restoration of any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originally approved by the Architectural </w:t>
      </w:r>
      <w:proofErr w:type="gramStart"/>
      <w:r w:rsidR="00740B0C" w:rsidRPr="009C70EE">
        <w:rPr>
          <w:rFonts w:ascii="Times New Roman" w:hAnsi="Times New Roman" w:cs="Times New Roman"/>
          <w:sz w:val="22"/>
          <w:szCs w:val="22"/>
        </w:rPr>
        <w:t>Committee</w:t>
      </w:r>
      <w:proofErr w:type="gramEnd"/>
      <w:r w:rsidR="00740B0C" w:rsidRPr="009C70EE">
        <w:rPr>
          <w:rFonts w:ascii="Times New Roman" w:hAnsi="Times New Roman" w:cs="Times New Roman"/>
          <w:sz w:val="22"/>
          <w:szCs w:val="22"/>
        </w:rPr>
        <w:t xml:space="preserve"> or the Declarant shall not be subject to the review or approval of the Architectural Committee provided that, following any such repair, replacement, repainting, resurfacing, or restoration of any such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the external appearance of such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shall be substantially identical with the appearance of said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as originally approved. Except as otherwise herein provided, no </w:t>
      </w:r>
      <w:r w:rsidR="00C26A38" w:rsidRPr="009C70EE">
        <w:rPr>
          <w:rFonts w:ascii="Times New Roman" w:hAnsi="Times New Roman" w:cs="Times New Roman"/>
          <w:sz w:val="22"/>
          <w:szCs w:val="22"/>
        </w:rPr>
        <w:t>Improvement</w:t>
      </w:r>
      <w:r w:rsidR="00740B0C" w:rsidRPr="009C70EE">
        <w:rPr>
          <w:rFonts w:ascii="Times New Roman" w:hAnsi="Times New Roman" w:cs="Times New Roman"/>
          <w:sz w:val="22"/>
          <w:szCs w:val="22"/>
        </w:rPr>
        <w:t xml:space="preserve"> shall be painted, surfaced, or resurfaced with any material unless and until approved in writing in accordance with objective </w:t>
      </w:r>
      <w:r w:rsidR="00381A43" w:rsidRPr="009C70EE">
        <w:rPr>
          <w:rFonts w:ascii="Times New Roman" w:hAnsi="Times New Roman" w:cs="Times New Roman"/>
          <w:sz w:val="22"/>
          <w:szCs w:val="22"/>
        </w:rPr>
        <w:t xml:space="preserve">Development </w:t>
      </w:r>
      <w:r w:rsidR="002A12CE" w:rsidRPr="009C70EE">
        <w:rPr>
          <w:rFonts w:ascii="Times New Roman" w:hAnsi="Times New Roman" w:cs="Times New Roman"/>
          <w:sz w:val="22"/>
          <w:szCs w:val="22"/>
        </w:rPr>
        <w:t>G</w:t>
      </w:r>
      <w:r w:rsidR="00740B0C" w:rsidRPr="009C70EE">
        <w:rPr>
          <w:rFonts w:ascii="Times New Roman" w:hAnsi="Times New Roman" w:cs="Times New Roman"/>
          <w:sz w:val="22"/>
          <w:szCs w:val="22"/>
        </w:rPr>
        <w:t>uidelines established by the Architectural Committee.</w:t>
      </w:r>
    </w:p>
    <w:p w14:paraId="5CDEA3E9" w14:textId="77777777" w:rsidR="009C70EE" w:rsidRPr="009C70EE" w:rsidRDefault="00E75404" w:rsidP="009C70EE">
      <w:pPr>
        <w:pStyle w:val="body"/>
        <w:widowControl/>
        <w:spacing w:before="260" w:line="240" w:lineRule="auto"/>
        <w:rPr>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3</w:t>
      </w:r>
      <w:r w:rsidR="00740B0C" w:rsidRPr="009C70EE">
        <w:rPr>
          <w:rStyle w:val="bodybold"/>
          <w:rFonts w:ascii="Times New Roman" w:hAnsi="Times New Roman" w:cs="Times New Roman"/>
          <w:bCs/>
          <w:sz w:val="22"/>
          <w:szCs w:val="22"/>
        </w:rPr>
        <w:t xml:space="preserve"> Screens and Fences.</w:t>
      </w:r>
      <w:r w:rsidR="00740B0C" w:rsidRPr="009C70EE">
        <w:rPr>
          <w:rFonts w:ascii="Times New Roman" w:hAnsi="Times New Roman" w:cs="Times New Roman"/>
          <w:sz w:val="22"/>
          <w:szCs w:val="22"/>
        </w:rPr>
        <w:t xml:space="preserve"> Except for any fence installed by the Declarant</w:t>
      </w:r>
      <w:r w:rsidR="00A152CE" w:rsidRPr="009C70EE">
        <w:rPr>
          <w:rFonts w:ascii="Times New Roman" w:hAnsi="Times New Roman" w:cs="Times New Roman"/>
          <w:sz w:val="22"/>
          <w:szCs w:val="22"/>
        </w:rPr>
        <w:t xml:space="preserve"> o</w:t>
      </w:r>
      <w:r w:rsidR="00740B0C" w:rsidRPr="009C70EE">
        <w:rPr>
          <w:rFonts w:ascii="Times New Roman" w:hAnsi="Times New Roman" w:cs="Times New Roman"/>
          <w:sz w:val="22"/>
          <w:szCs w:val="22"/>
        </w:rPr>
        <w:t xml:space="preserve">r the Association, no fence or screen shall be installed on a Lot except in accordance with the </w:t>
      </w:r>
      <w:r w:rsidR="00C1601D" w:rsidRPr="009C70EE">
        <w:rPr>
          <w:rFonts w:ascii="Times New Roman" w:hAnsi="Times New Roman" w:cs="Times New Roman"/>
          <w:sz w:val="22"/>
          <w:szCs w:val="22"/>
        </w:rPr>
        <w:t>Development G</w:t>
      </w:r>
      <w:r w:rsidR="00740B0C" w:rsidRPr="009C70EE">
        <w:rPr>
          <w:rFonts w:ascii="Times New Roman" w:hAnsi="Times New Roman" w:cs="Times New Roman"/>
          <w:sz w:val="22"/>
          <w:szCs w:val="22"/>
        </w:rPr>
        <w:t xml:space="preserve">uidelines established by the Architectural Committee and with the prior written approval of the Architectural Committee. Any fencing which may be installed by the </w:t>
      </w:r>
      <w:proofErr w:type="gramStart"/>
      <w:r w:rsidR="00740B0C" w:rsidRPr="009C70EE">
        <w:rPr>
          <w:rFonts w:ascii="Times New Roman" w:hAnsi="Times New Roman" w:cs="Times New Roman"/>
          <w:sz w:val="22"/>
          <w:szCs w:val="22"/>
        </w:rPr>
        <w:t>Declarant</w:t>
      </w:r>
      <w:proofErr w:type="gramEnd"/>
      <w:r w:rsidR="00B07296" w:rsidRPr="009C70EE">
        <w:rPr>
          <w:rFonts w:ascii="Times New Roman" w:hAnsi="Times New Roman" w:cs="Times New Roman"/>
          <w:sz w:val="22"/>
          <w:szCs w:val="22"/>
        </w:rPr>
        <w:t xml:space="preserve"> or the Association</w:t>
      </w:r>
      <w:r w:rsidR="00740B0C" w:rsidRPr="009C70EE">
        <w:rPr>
          <w:rFonts w:ascii="Times New Roman" w:hAnsi="Times New Roman" w:cs="Times New Roman"/>
          <w:sz w:val="22"/>
          <w:szCs w:val="22"/>
        </w:rPr>
        <w:t xml:space="preserve"> in the Common Area shall be maintained by the Association.</w:t>
      </w:r>
      <w:r w:rsidR="00947545" w:rsidRPr="009C70EE">
        <w:rPr>
          <w:rFonts w:ascii="Times New Roman" w:hAnsi="Times New Roman" w:cs="Times New Roman"/>
          <w:sz w:val="22"/>
          <w:szCs w:val="22"/>
        </w:rPr>
        <w:t xml:space="preserve">  </w:t>
      </w:r>
      <w:r w:rsidR="009C70EE" w:rsidRPr="009C70EE">
        <w:rPr>
          <w:rFonts w:ascii="Times New Roman" w:hAnsi="Times New Roman" w:cs="Times New Roman"/>
          <w:sz w:val="22"/>
          <w:szCs w:val="22"/>
        </w:rPr>
        <w:t>Except as otherwise provided in the Development Guidelines, all fences constructed and located on a Lot shall be constructed of wrought iron and shall be painted black.</w:t>
      </w:r>
    </w:p>
    <w:p w14:paraId="644306CC" w14:textId="77777777" w:rsidR="00740B0C" w:rsidRPr="009C70EE" w:rsidRDefault="00E75404" w:rsidP="009C70EE">
      <w:pPr>
        <w:pStyle w:val="body"/>
        <w:widowControl/>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4</w:t>
      </w:r>
      <w:r w:rsidR="00740B0C" w:rsidRPr="009C70EE">
        <w:rPr>
          <w:rStyle w:val="bodybold"/>
          <w:rFonts w:ascii="Times New Roman" w:hAnsi="Times New Roman" w:cs="Times New Roman"/>
          <w:bCs/>
          <w:sz w:val="22"/>
          <w:szCs w:val="22"/>
        </w:rPr>
        <w:t xml:space="preserve"> Signs and Lighting. </w:t>
      </w:r>
      <w:r w:rsidR="00740B0C" w:rsidRPr="009C70EE">
        <w:rPr>
          <w:rFonts w:ascii="Times New Roman" w:hAnsi="Times New Roman" w:cs="Times New Roman"/>
          <w:sz w:val="22"/>
          <w:szCs w:val="22"/>
        </w:rPr>
        <w:t xml:space="preserve">The location, color, nature, size, design, and construction of all </w:t>
      </w:r>
      <w:r w:rsidR="00B07296" w:rsidRPr="009C70EE">
        <w:rPr>
          <w:rFonts w:ascii="Times New Roman" w:hAnsi="Times New Roman" w:cs="Times New Roman"/>
          <w:sz w:val="22"/>
          <w:szCs w:val="22"/>
        </w:rPr>
        <w:t xml:space="preserve">private </w:t>
      </w:r>
      <w:r w:rsidR="00740B0C" w:rsidRPr="009C70EE">
        <w:rPr>
          <w:rFonts w:ascii="Times New Roman" w:hAnsi="Times New Roman" w:cs="Times New Roman"/>
          <w:sz w:val="22"/>
          <w:szCs w:val="22"/>
        </w:rPr>
        <w:t xml:space="preserve">signs or </w:t>
      </w:r>
      <w:r w:rsidR="00B07296" w:rsidRPr="009C70EE">
        <w:rPr>
          <w:rFonts w:ascii="Times New Roman" w:hAnsi="Times New Roman" w:cs="Times New Roman"/>
          <w:sz w:val="22"/>
          <w:szCs w:val="22"/>
        </w:rPr>
        <w:t xml:space="preserve">private </w:t>
      </w:r>
      <w:r w:rsidR="00740B0C" w:rsidRPr="009C70EE">
        <w:rPr>
          <w:rFonts w:ascii="Times New Roman" w:hAnsi="Times New Roman" w:cs="Times New Roman"/>
          <w:sz w:val="22"/>
          <w:szCs w:val="22"/>
        </w:rPr>
        <w:t>outdoor lights shall be approved in writing by the Architectural Committee before the installation thereof</w:t>
      </w:r>
      <w:r w:rsidR="00B07296" w:rsidRPr="009C70EE">
        <w:rPr>
          <w:rFonts w:ascii="Times New Roman" w:hAnsi="Times New Roman" w:cs="Times New Roman"/>
          <w:sz w:val="22"/>
          <w:szCs w:val="22"/>
        </w:rPr>
        <w:t>.</w:t>
      </w:r>
    </w:p>
    <w:p w14:paraId="7A68A230" w14:textId="0B3ABD8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5</w:t>
      </w:r>
      <w:r w:rsidR="00740B0C" w:rsidRPr="009C70EE">
        <w:rPr>
          <w:rStyle w:val="bodybold"/>
          <w:rFonts w:ascii="Times New Roman" w:hAnsi="Times New Roman" w:cs="Times New Roman"/>
          <w:bCs/>
          <w:sz w:val="22"/>
          <w:szCs w:val="22"/>
        </w:rPr>
        <w:t xml:space="preserve"> Vehicles and Parking. </w:t>
      </w:r>
      <w:r w:rsidR="00740B0C" w:rsidRPr="009C70EE">
        <w:rPr>
          <w:rFonts w:ascii="Times New Roman" w:hAnsi="Times New Roman" w:cs="Times New Roman"/>
          <w:sz w:val="22"/>
          <w:szCs w:val="22"/>
        </w:rPr>
        <w:t xml:space="preserve">No commercial truck, </w:t>
      </w:r>
      <w:r w:rsidR="00B07296" w:rsidRPr="009C70EE">
        <w:rPr>
          <w:rFonts w:ascii="Times New Roman" w:hAnsi="Times New Roman" w:cs="Times New Roman"/>
          <w:sz w:val="22"/>
          <w:szCs w:val="22"/>
        </w:rPr>
        <w:t xml:space="preserve">construction equipment, </w:t>
      </w:r>
      <w:r w:rsidR="00740B0C" w:rsidRPr="009C70EE">
        <w:rPr>
          <w:rFonts w:ascii="Times New Roman" w:hAnsi="Times New Roman" w:cs="Times New Roman"/>
          <w:sz w:val="22"/>
          <w:szCs w:val="22"/>
        </w:rPr>
        <w:t xml:space="preserve">commercial bus, taxicabs, or other commercial vehicle of any kind, boats, trailers, campers, recreational vehicles, </w:t>
      </w:r>
      <w:r w:rsidR="000A46B5" w:rsidRPr="009C70EE">
        <w:rPr>
          <w:rFonts w:ascii="Times New Roman" w:hAnsi="Times New Roman" w:cs="Times New Roman"/>
          <w:sz w:val="22"/>
          <w:szCs w:val="22"/>
        </w:rPr>
        <w:t xml:space="preserve">motorcycles, </w:t>
      </w:r>
      <w:r w:rsidR="00740B0C" w:rsidRPr="009C70EE">
        <w:rPr>
          <w:rFonts w:ascii="Times New Roman" w:hAnsi="Times New Roman" w:cs="Times New Roman"/>
          <w:sz w:val="22"/>
          <w:szCs w:val="22"/>
        </w:rPr>
        <w:t xml:space="preserve">or motor homes shall be parked in any visible location on the Property without the prior written approval of the Architectural Committee. Commercial vehicles shall be deemed to include cars and vans in styles normally used for private purposes but painted with or carrying commercial advertising, logos, or business names exceeding five (5) square feet per side or containing visible commercial materials, cargo, tools, or equipment on the exterior of the vehicle or that extend beyond the length or width of the vehicle. No </w:t>
      </w:r>
      <w:r w:rsidR="00E05871" w:rsidRPr="009C70EE">
        <w:rPr>
          <w:rFonts w:ascii="Times New Roman" w:hAnsi="Times New Roman" w:cs="Times New Roman"/>
          <w:sz w:val="22"/>
          <w:szCs w:val="22"/>
        </w:rPr>
        <w:t xml:space="preserve">visually offensive vehicle as determined of the Architectural Committee or </w:t>
      </w:r>
      <w:r w:rsidR="00740B0C" w:rsidRPr="009C70EE">
        <w:rPr>
          <w:rFonts w:ascii="Times New Roman" w:hAnsi="Times New Roman" w:cs="Times New Roman"/>
          <w:sz w:val="22"/>
          <w:szCs w:val="22"/>
        </w:rPr>
        <w:t>disabled vehicle or vehicle on which current registration plates or other required permits such as inspection stickers are not displayed shall be</w:t>
      </w:r>
      <w:r w:rsidR="00E05871" w:rsidRPr="009C70EE">
        <w:rPr>
          <w:rFonts w:ascii="Times New Roman" w:hAnsi="Times New Roman" w:cs="Times New Roman"/>
          <w:sz w:val="22"/>
          <w:szCs w:val="22"/>
        </w:rPr>
        <w:t xml:space="preserve"> visibly</w:t>
      </w:r>
      <w:r w:rsidR="00740B0C" w:rsidRPr="009C70EE">
        <w:rPr>
          <w:rFonts w:ascii="Times New Roman" w:hAnsi="Times New Roman" w:cs="Times New Roman"/>
          <w:sz w:val="22"/>
          <w:szCs w:val="22"/>
        </w:rPr>
        <w:t xml:space="preserve"> parked on any Lot or on Common Area. The </w:t>
      </w:r>
      <w:r w:rsidR="00186690" w:rsidRPr="009C70EE">
        <w:rPr>
          <w:rFonts w:ascii="Times New Roman" w:hAnsi="Times New Roman" w:cs="Times New Roman"/>
          <w:sz w:val="22"/>
          <w:szCs w:val="22"/>
        </w:rPr>
        <w:t xml:space="preserve">light </w:t>
      </w:r>
      <w:r w:rsidR="00740B0C" w:rsidRPr="009C70EE">
        <w:rPr>
          <w:rFonts w:ascii="Times New Roman" w:hAnsi="Times New Roman" w:cs="Times New Roman"/>
          <w:sz w:val="22"/>
          <w:szCs w:val="22"/>
        </w:rPr>
        <w:t>repair</w:t>
      </w:r>
      <w:r w:rsidR="00186690" w:rsidRPr="009C70EE">
        <w:rPr>
          <w:rFonts w:ascii="Times New Roman" w:hAnsi="Times New Roman" w:cs="Times New Roman"/>
          <w:sz w:val="22"/>
          <w:szCs w:val="22"/>
        </w:rPr>
        <w:t xml:space="preserve"> or routine </w:t>
      </w:r>
      <w:r w:rsidR="00746950" w:rsidRPr="009C70EE">
        <w:rPr>
          <w:rFonts w:ascii="Times New Roman" w:hAnsi="Times New Roman" w:cs="Times New Roman"/>
          <w:sz w:val="22"/>
          <w:szCs w:val="22"/>
        </w:rPr>
        <w:t>maintenance</w:t>
      </w:r>
      <w:r w:rsidR="00740B0C" w:rsidRPr="009C70EE">
        <w:rPr>
          <w:rFonts w:ascii="Times New Roman" w:hAnsi="Times New Roman" w:cs="Times New Roman"/>
          <w:sz w:val="22"/>
          <w:szCs w:val="22"/>
        </w:rPr>
        <w:t xml:space="preserve"> of vehicles</w:t>
      </w:r>
      <w:r w:rsidR="000A46B5" w:rsidRPr="009C70EE">
        <w:rPr>
          <w:rFonts w:ascii="Times New Roman" w:hAnsi="Times New Roman" w:cs="Times New Roman"/>
          <w:sz w:val="22"/>
          <w:szCs w:val="22"/>
        </w:rPr>
        <w:t xml:space="preserve">, boats, motorcycles, campers, </w:t>
      </w:r>
      <w:r w:rsidR="00CA5BC6" w:rsidRPr="009C70EE">
        <w:rPr>
          <w:rFonts w:ascii="Times New Roman" w:hAnsi="Times New Roman" w:cs="Times New Roman"/>
          <w:sz w:val="22"/>
          <w:szCs w:val="22"/>
        </w:rPr>
        <w:t xml:space="preserve">trailers, </w:t>
      </w:r>
      <w:r w:rsidR="000A46B5" w:rsidRPr="009C70EE">
        <w:rPr>
          <w:rFonts w:ascii="Times New Roman" w:hAnsi="Times New Roman" w:cs="Times New Roman"/>
          <w:sz w:val="22"/>
          <w:szCs w:val="22"/>
        </w:rPr>
        <w:t>or similar vehicles</w:t>
      </w:r>
      <w:r w:rsidR="009C70EE" w:rsidRPr="009C70EE">
        <w:rPr>
          <w:rFonts w:ascii="Times New Roman" w:hAnsi="Times New Roman" w:cs="Times New Roman"/>
          <w:sz w:val="22"/>
          <w:szCs w:val="22"/>
        </w:rPr>
        <w:t>, and all other motorized equipment</w:t>
      </w:r>
      <w:r w:rsidR="00740B0C" w:rsidRPr="009C70EE">
        <w:rPr>
          <w:rFonts w:ascii="Times New Roman" w:hAnsi="Times New Roman" w:cs="Times New Roman"/>
          <w:sz w:val="22"/>
          <w:szCs w:val="22"/>
        </w:rPr>
        <w:t xml:space="preserve"> shall not be carried out in a manner that is visible from any Lot</w:t>
      </w:r>
      <w:r w:rsidR="00746950" w:rsidRPr="009C70EE">
        <w:rPr>
          <w:rFonts w:ascii="Times New Roman" w:hAnsi="Times New Roman" w:cs="Times New Roman"/>
          <w:sz w:val="22"/>
          <w:szCs w:val="22"/>
        </w:rPr>
        <w:t xml:space="preserve"> </w:t>
      </w:r>
      <w:r w:rsidR="00B434F3" w:rsidRPr="009C70EE">
        <w:rPr>
          <w:rFonts w:ascii="Times New Roman" w:hAnsi="Times New Roman" w:cs="Times New Roman"/>
          <w:sz w:val="22"/>
          <w:szCs w:val="22"/>
        </w:rPr>
        <w:t xml:space="preserve">for longer than twenty-four (24) </w:t>
      </w:r>
      <w:r w:rsidR="001F388A" w:rsidRPr="009C70EE">
        <w:rPr>
          <w:rFonts w:ascii="Times New Roman" w:hAnsi="Times New Roman" w:cs="Times New Roman"/>
          <w:sz w:val="22"/>
          <w:szCs w:val="22"/>
        </w:rPr>
        <w:t>hours and</w:t>
      </w:r>
      <w:r w:rsidR="00CA5BC6" w:rsidRPr="009C70EE">
        <w:rPr>
          <w:rFonts w:ascii="Times New Roman" w:hAnsi="Times New Roman" w:cs="Times New Roman"/>
          <w:sz w:val="22"/>
          <w:szCs w:val="22"/>
        </w:rPr>
        <w:t xml:space="preserve"> may </w:t>
      </w:r>
      <w:r w:rsidR="00CA5BC6" w:rsidRPr="009C70EE">
        <w:rPr>
          <w:rFonts w:ascii="Times New Roman" w:hAnsi="Times New Roman" w:cs="Times New Roman"/>
          <w:sz w:val="22"/>
          <w:szCs w:val="22"/>
        </w:rPr>
        <w:lastRenderedPageBreak/>
        <w:t>never be carried out on the Common Area</w:t>
      </w:r>
      <w:r w:rsidR="00740B0C" w:rsidRPr="009C70EE">
        <w:rPr>
          <w:rFonts w:ascii="Times New Roman" w:hAnsi="Times New Roman" w:cs="Times New Roman"/>
          <w:sz w:val="22"/>
          <w:szCs w:val="22"/>
        </w:rPr>
        <w:t>.</w:t>
      </w:r>
      <w:r w:rsidR="00746950" w:rsidRPr="009C70EE">
        <w:rPr>
          <w:rFonts w:ascii="Times New Roman" w:hAnsi="Times New Roman" w:cs="Times New Roman"/>
          <w:sz w:val="22"/>
          <w:szCs w:val="22"/>
        </w:rPr>
        <w:t xml:space="preserve">  </w:t>
      </w:r>
      <w:r w:rsidR="00186690" w:rsidRPr="009C70EE">
        <w:rPr>
          <w:rFonts w:ascii="Times New Roman" w:hAnsi="Times New Roman" w:cs="Times New Roman"/>
          <w:sz w:val="22"/>
          <w:szCs w:val="22"/>
        </w:rPr>
        <w:t>The heavy repair or extraordinary mainte</w:t>
      </w:r>
      <w:r w:rsidR="000A46B5" w:rsidRPr="009C70EE">
        <w:rPr>
          <w:rFonts w:ascii="Times New Roman" w:hAnsi="Times New Roman" w:cs="Times New Roman"/>
          <w:sz w:val="22"/>
          <w:szCs w:val="22"/>
        </w:rPr>
        <w:t>nance</w:t>
      </w:r>
      <w:r w:rsidR="009C70EE" w:rsidRPr="009C70EE">
        <w:rPr>
          <w:rFonts w:ascii="Times New Roman" w:hAnsi="Times New Roman" w:cs="Times New Roman"/>
          <w:sz w:val="22"/>
          <w:szCs w:val="22"/>
        </w:rPr>
        <w:t xml:space="preserve"> of transportation vehicles, or such other motorized equipment,</w:t>
      </w:r>
      <w:r w:rsidR="000A46B5" w:rsidRPr="009C70EE">
        <w:rPr>
          <w:rFonts w:ascii="Times New Roman" w:hAnsi="Times New Roman" w:cs="Times New Roman"/>
          <w:sz w:val="22"/>
          <w:szCs w:val="22"/>
        </w:rPr>
        <w:t xml:space="preserve"> </w:t>
      </w:r>
      <w:r w:rsidR="00186690" w:rsidRPr="009C70EE">
        <w:rPr>
          <w:rFonts w:ascii="Times New Roman" w:hAnsi="Times New Roman" w:cs="Times New Roman"/>
          <w:sz w:val="22"/>
          <w:szCs w:val="22"/>
        </w:rPr>
        <w:t xml:space="preserve">shall not be carried </w:t>
      </w:r>
      <w:r w:rsidR="001F388A" w:rsidRPr="009C70EE">
        <w:rPr>
          <w:rFonts w:ascii="Times New Roman" w:hAnsi="Times New Roman" w:cs="Times New Roman"/>
          <w:sz w:val="22"/>
          <w:szCs w:val="22"/>
        </w:rPr>
        <w:t>out in</w:t>
      </w:r>
      <w:r w:rsidR="00186690" w:rsidRPr="009C70EE">
        <w:rPr>
          <w:rFonts w:ascii="Times New Roman" w:hAnsi="Times New Roman" w:cs="Times New Roman"/>
          <w:sz w:val="22"/>
          <w:szCs w:val="22"/>
        </w:rPr>
        <w:t xml:space="preserve"> a manner that is visible from any Lot or </w:t>
      </w:r>
      <w:r w:rsidR="00424DE1" w:rsidRPr="009C70EE">
        <w:rPr>
          <w:rFonts w:ascii="Times New Roman" w:hAnsi="Times New Roman" w:cs="Times New Roman"/>
          <w:sz w:val="22"/>
          <w:szCs w:val="22"/>
        </w:rPr>
        <w:t xml:space="preserve">from any </w:t>
      </w:r>
      <w:r w:rsidR="00186690" w:rsidRPr="009C70EE">
        <w:rPr>
          <w:rFonts w:ascii="Times New Roman" w:hAnsi="Times New Roman" w:cs="Times New Roman"/>
          <w:sz w:val="22"/>
          <w:szCs w:val="22"/>
        </w:rPr>
        <w:t xml:space="preserve">Common Area.  </w:t>
      </w:r>
      <w:r w:rsidR="00740B0C" w:rsidRPr="009C70EE">
        <w:rPr>
          <w:rFonts w:ascii="Times New Roman" w:hAnsi="Times New Roman" w:cs="Times New Roman"/>
          <w:sz w:val="22"/>
          <w:szCs w:val="22"/>
        </w:rPr>
        <w:t>The Association may enforce the provisions of this Section by towing any non complying vehicle at the vehicle owner’s sole risk and expense. This provision shall not preclude commercial vehicles located on the property temporarily (less than 24 hours) to provide services to the Association or a resident</w:t>
      </w:r>
      <w:r w:rsidR="000A46B5" w:rsidRPr="009C70EE">
        <w:rPr>
          <w:rFonts w:ascii="Times New Roman" w:hAnsi="Times New Roman" w:cs="Times New Roman"/>
          <w:sz w:val="22"/>
          <w:szCs w:val="22"/>
        </w:rPr>
        <w:t xml:space="preserve"> or to trucks, construction equipment, commercial vehicles which are necessary for the construction of </w:t>
      </w:r>
      <w:r w:rsidR="00C26A38" w:rsidRPr="009C70EE">
        <w:rPr>
          <w:rFonts w:ascii="Times New Roman" w:hAnsi="Times New Roman" w:cs="Times New Roman"/>
          <w:sz w:val="22"/>
          <w:szCs w:val="22"/>
        </w:rPr>
        <w:t>Improvements</w:t>
      </w:r>
      <w:r w:rsidR="000A46B5" w:rsidRPr="009C70EE">
        <w:rPr>
          <w:rFonts w:ascii="Times New Roman" w:hAnsi="Times New Roman" w:cs="Times New Roman"/>
          <w:sz w:val="22"/>
          <w:szCs w:val="22"/>
        </w:rPr>
        <w:t xml:space="preserve"> during the period of construction</w:t>
      </w:r>
      <w:r w:rsidR="00740B0C" w:rsidRPr="009C70EE">
        <w:rPr>
          <w:rFonts w:ascii="Times New Roman" w:hAnsi="Times New Roman" w:cs="Times New Roman"/>
          <w:sz w:val="22"/>
          <w:szCs w:val="22"/>
        </w:rPr>
        <w:t>.</w:t>
      </w:r>
    </w:p>
    <w:p w14:paraId="1B2302BA" w14:textId="77777777" w:rsidR="00E41A68" w:rsidRPr="009C70EE" w:rsidRDefault="00E75404" w:rsidP="00E41A68">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6</w:t>
      </w:r>
      <w:r w:rsidR="00740B0C" w:rsidRPr="009C70EE">
        <w:rPr>
          <w:rStyle w:val="bodybold"/>
          <w:rFonts w:ascii="Times New Roman" w:hAnsi="Times New Roman" w:cs="Times New Roman"/>
          <w:bCs/>
          <w:sz w:val="22"/>
          <w:szCs w:val="22"/>
        </w:rPr>
        <w:t xml:space="preserve"> Animals</w:t>
      </w:r>
      <w:r w:rsidR="00985B25" w:rsidRPr="009C70EE">
        <w:rPr>
          <w:rStyle w:val="bodybold"/>
          <w:rFonts w:ascii="Times New Roman" w:hAnsi="Times New Roman" w:cs="Times New Roman"/>
          <w:bCs/>
          <w:sz w:val="22"/>
          <w:szCs w:val="22"/>
        </w:rPr>
        <w:t xml:space="preserve"> and Animal Shelters</w:t>
      </w:r>
      <w:r w:rsidR="00740B0C" w:rsidRPr="009C70EE">
        <w:rPr>
          <w:rStyle w:val="bodybold"/>
          <w:rFonts w:ascii="Times New Roman" w:hAnsi="Times New Roman" w:cs="Times New Roman"/>
          <w:bCs/>
          <w:sz w:val="22"/>
          <w:szCs w:val="22"/>
        </w:rPr>
        <w:t xml:space="preserve">. </w:t>
      </w:r>
      <w:r w:rsidR="00031633" w:rsidRPr="009C70EE">
        <w:rPr>
          <w:rFonts w:ascii="Times New Roman" w:hAnsi="Times New Roman" w:cs="Times New Roman"/>
          <w:sz w:val="22"/>
          <w:szCs w:val="22"/>
        </w:rPr>
        <w:t xml:space="preserve">The maintenance, keeping, boarding, or raising of animals, livestock, or poultry regardless of number, is prohibited on any Lot or upon the Common Area, except for the keeping of guide animals and reasonable number of orderly domestic pets (e.g. fish, nonpoisonous reptiles, dogs, cats, or caged birds), not to exceed four </w:t>
      </w:r>
      <w:r w:rsidR="00BB12BD" w:rsidRPr="009C70EE">
        <w:rPr>
          <w:rFonts w:ascii="Times New Roman" w:hAnsi="Times New Roman" w:cs="Times New Roman"/>
          <w:sz w:val="22"/>
          <w:szCs w:val="22"/>
        </w:rPr>
        <w:t xml:space="preserve">(4) </w:t>
      </w:r>
      <w:r w:rsidR="00B07296" w:rsidRPr="009C70EE">
        <w:rPr>
          <w:rFonts w:ascii="Times New Roman" w:hAnsi="Times New Roman" w:cs="Times New Roman"/>
          <w:sz w:val="22"/>
          <w:szCs w:val="22"/>
        </w:rPr>
        <w:t xml:space="preserve">properly licensed </w:t>
      </w:r>
      <w:r w:rsidR="00031633" w:rsidRPr="009C70EE">
        <w:rPr>
          <w:rFonts w:ascii="Times New Roman" w:hAnsi="Times New Roman" w:cs="Times New Roman"/>
          <w:sz w:val="22"/>
          <w:szCs w:val="22"/>
        </w:rPr>
        <w:t xml:space="preserve">pets which can regularly leave the Lot, subject to the rules and regulations adopted by the Board of Directors.  Such pets or animals </w:t>
      </w:r>
      <w:r w:rsidR="00E517ED" w:rsidRPr="009C70EE">
        <w:rPr>
          <w:rFonts w:ascii="Times New Roman" w:hAnsi="Times New Roman" w:cs="Times New Roman"/>
          <w:sz w:val="22"/>
          <w:szCs w:val="22"/>
        </w:rPr>
        <w:t xml:space="preserve">shall be permitted subject to the condition that they are not allowed to reasonably annoy and/or disturb the normal residential occupancy of the neighborhood or </w:t>
      </w:r>
      <w:r w:rsidR="00542B00" w:rsidRPr="009C70EE">
        <w:rPr>
          <w:rFonts w:ascii="Times New Roman" w:hAnsi="Times New Roman" w:cs="Times New Roman"/>
          <w:sz w:val="22"/>
          <w:szCs w:val="22"/>
        </w:rPr>
        <w:t>constitute</w:t>
      </w:r>
      <w:r w:rsidR="00E517ED" w:rsidRPr="009C70EE">
        <w:rPr>
          <w:rFonts w:ascii="Times New Roman" w:hAnsi="Times New Roman" w:cs="Times New Roman"/>
          <w:sz w:val="22"/>
          <w:szCs w:val="22"/>
        </w:rPr>
        <w:t xml:space="preserve"> a hazard to public health or safety.  Such pets or animals </w:t>
      </w:r>
      <w:r w:rsidR="00031633" w:rsidRPr="009C70EE">
        <w:rPr>
          <w:rFonts w:ascii="Times New Roman" w:hAnsi="Times New Roman" w:cs="Times New Roman"/>
          <w:sz w:val="22"/>
          <w:szCs w:val="22"/>
        </w:rPr>
        <w:t xml:space="preserve">shall not be kept or maintained for commercial purposes or for breeding. Animals shall not be permitted upon the Common Area except for orderly domestic pets accompanied by someone who can control the animal and unless carried, leashed, or under other positive control. Animal droppings shall be cleaned up by the </w:t>
      </w:r>
      <w:r w:rsidR="00B07296" w:rsidRPr="009C70EE">
        <w:rPr>
          <w:rFonts w:ascii="Times New Roman" w:hAnsi="Times New Roman" w:cs="Times New Roman"/>
          <w:sz w:val="22"/>
          <w:szCs w:val="22"/>
        </w:rPr>
        <w:t>Resident</w:t>
      </w:r>
      <w:r w:rsidR="00031633" w:rsidRPr="009C70EE">
        <w:rPr>
          <w:rFonts w:ascii="Times New Roman" w:hAnsi="Times New Roman" w:cs="Times New Roman"/>
          <w:sz w:val="22"/>
          <w:szCs w:val="22"/>
        </w:rPr>
        <w:t xml:space="preserve"> responsible for the animal being on the Property. If an animal’s owner fails to clean up after his or her pet or fails to comply with leash laws or the requirements of the rules and regulations of the Association charges may be levied against the responsible party as allowed by law. Any </w:t>
      </w:r>
      <w:r w:rsidR="00B07296" w:rsidRPr="009C70EE">
        <w:rPr>
          <w:rFonts w:ascii="Times New Roman" w:hAnsi="Times New Roman" w:cs="Times New Roman"/>
          <w:sz w:val="22"/>
          <w:szCs w:val="22"/>
        </w:rPr>
        <w:t>Resident</w:t>
      </w:r>
      <w:r w:rsidR="00031633" w:rsidRPr="009C70EE">
        <w:rPr>
          <w:rFonts w:ascii="Times New Roman" w:hAnsi="Times New Roman" w:cs="Times New Roman"/>
          <w:sz w:val="22"/>
          <w:szCs w:val="22"/>
        </w:rPr>
        <w:t xml:space="preserve"> who keeps or maintains any animal upon any portion of the Property shall be deemed to have indemnified and agreed to hold the Association and each Owner free and harmless from any loss, claim, or liability of any kind or character whatever arising by reason of keeping or maintaining such animal within the Property. All animals shall be registered and inoculated as required by law. The appropriate governmental authorities shall have an easement and right of access across the Property to enforce local animal control laws and ordinances.</w:t>
      </w:r>
      <w:r w:rsidR="00C87E1D" w:rsidRPr="009C70EE">
        <w:rPr>
          <w:rFonts w:ascii="Times New Roman" w:hAnsi="Times New Roman" w:cs="Times New Roman"/>
          <w:sz w:val="22"/>
          <w:szCs w:val="22"/>
        </w:rPr>
        <w:t xml:space="preserve"> </w:t>
      </w:r>
      <w:r w:rsidR="00E41A68" w:rsidRPr="009C70EE">
        <w:rPr>
          <w:rFonts w:ascii="Times New Roman" w:hAnsi="Times New Roman"/>
          <w:sz w:val="22"/>
          <w:szCs w:val="22"/>
        </w:rPr>
        <w:t>No shelt</w:t>
      </w:r>
      <w:r w:rsidR="00381A43" w:rsidRPr="009C70EE">
        <w:rPr>
          <w:rFonts w:ascii="Times New Roman" w:hAnsi="Times New Roman"/>
          <w:sz w:val="22"/>
          <w:szCs w:val="22"/>
        </w:rPr>
        <w:t>ers for animals</w:t>
      </w:r>
      <w:r w:rsidR="00A0049C">
        <w:rPr>
          <w:rFonts w:ascii="Times New Roman" w:hAnsi="Times New Roman"/>
          <w:sz w:val="22"/>
          <w:szCs w:val="22"/>
        </w:rPr>
        <w:t>, or dog runs (of any kind)</w:t>
      </w:r>
      <w:r w:rsidR="00381A43" w:rsidRPr="009C70EE">
        <w:rPr>
          <w:rFonts w:ascii="Times New Roman" w:hAnsi="Times New Roman"/>
          <w:sz w:val="22"/>
          <w:szCs w:val="22"/>
        </w:rPr>
        <w:t xml:space="preserve"> shall be erected</w:t>
      </w:r>
      <w:r w:rsidR="00A0049C">
        <w:rPr>
          <w:rFonts w:ascii="Times New Roman" w:hAnsi="Times New Roman"/>
          <w:sz w:val="22"/>
          <w:szCs w:val="22"/>
        </w:rPr>
        <w:t xml:space="preserve"> on any Lot</w:t>
      </w:r>
      <w:r w:rsidR="00E41A68" w:rsidRPr="009C70EE">
        <w:rPr>
          <w:rFonts w:ascii="Times New Roman" w:hAnsi="Times New Roman"/>
          <w:sz w:val="22"/>
          <w:szCs w:val="22"/>
        </w:rPr>
        <w:t>.</w:t>
      </w:r>
    </w:p>
    <w:p w14:paraId="292C53A4"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7</w:t>
      </w:r>
      <w:r w:rsidR="00740B0C" w:rsidRPr="009C70EE">
        <w:rPr>
          <w:rStyle w:val="bodybold"/>
          <w:rFonts w:ascii="Times New Roman" w:hAnsi="Times New Roman" w:cs="Times New Roman"/>
          <w:bCs/>
          <w:sz w:val="22"/>
          <w:szCs w:val="22"/>
        </w:rPr>
        <w:t xml:space="preserve"> Garages.</w:t>
      </w:r>
      <w:r w:rsidR="00740B0C" w:rsidRPr="009C70EE">
        <w:rPr>
          <w:rFonts w:ascii="Times New Roman" w:hAnsi="Times New Roman" w:cs="Times New Roman"/>
          <w:sz w:val="22"/>
          <w:szCs w:val="22"/>
        </w:rPr>
        <w:t xml:space="preserve"> No garage shall be utilized for </w:t>
      </w:r>
      <w:r w:rsidR="00E912C8" w:rsidRPr="009C70EE">
        <w:rPr>
          <w:rFonts w:ascii="Times New Roman" w:hAnsi="Times New Roman" w:cs="Times New Roman"/>
          <w:sz w:val="22"/>
          <w:szCs w:val="22"/>
        </w:rPr>
        <w:t xml:space="preserve">any purpose </w:t>
      </w:r>
      <w:r w:rsidR="00740B0C" w:rsidRPr="009C70EE">
        <w:rPr>
          <w:rFonts w:ascii="Times New Roman" w:hAnsi="Times New Roman" w:cs="Times New Roman"/>
          <w:sz w:val="22"/>
          <w:szCs w:val="22"/>
        </w:rPr>
        <w:t>other than the parking and storage of vehicles and other types of items normally stored in garages in first-class residential neighborhoods. No garage may be converted into or used for living</w:t>
      </w:r>
      <w:r w:rsidR="00B07296" w:rsidRPr="009C70EE">
        <w:rPr>
          <w:rFonts w:ascii="Times New Roman" w:hAnsi="Times New Roman" w:cs="Times New Roman"/>
          <w:sz w:val="22"/>
          <w:szCs w:val="22"/>
        </w:rPr>
        <w:t xml:space="preserve"> or commercial</w:t>
      </w:r>
      <w:r w:rsidR="00740B0C" w:rsidRPr="009C70EE">
        <w:rPr>
          <w:rFonts w:ascii="Times New Roman" w:hAnsi="Times New Roman" w:cs="Times New Roman"/>
          <w:sz w:val="22"/>
          <w:szCs w:val="22"/>
        </w:rPr>
        <w:t xml:space="preserve"> space.</w:t>
      </w:r>
    </w:p>
    <w:p w14:paraId="24918BA7"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8</w:t>
      </w:r>
      <w:r w:rsidR="00B07296" w:rsidRPr="009C70EE">
        <w:rPr>
          <w:rStyle w:val="bodybold"/>
          <w:rFonts w:ascii="Times New Roman" w:hAnsi="Times New Roman" w:cs="Times New Roman"/>
          <w:bCs/>
          <w:sz w:val="22"/>
          <w:szCs w:val="22"/>
        </w:rPr>
        <w:t xml:space="preserve"> Air, </w:t>
      </w:r>
      <w:r w:rsidR="00740B0C" w:rsidRPr="009C70EE">
        <w:rPr>
          <w:rStyle w:val="bodybold"/>
          <w:rFonts w:ascii="Times New Roman" w:hAnsi="Times New Roman" w:cs="Times New Roman"/>
          <w:bCs/>
          <w:sz w:val="22"/>
          <w:szCs w:val="22"/>
        </w:rPr>
        <w:t>Water</w:t>
      </w:r>
      <w:r w:rsidR="00B07296" w:rsidRPr="009C70EE">
        <w:rPr>
          <w:rStyle w:val="bodybold"/>
          <w:rFonts w:ascii="Times New Roman" w:hAnsi="Times New Roman" w:cs="Times New Roman"/>
          <w:bCs/>
          <w:sz w:val="22"/>
          <w:szCs w:val="22"/>
        </w:rPr>
        <w:t xml:space="preserve"> and Other</w:t>
      </w:r>
      <w:r w:rsidR="00740B0C" w:rsidRPr="009C70EE">
        <w:rPr>
          <w:rStyle w:val="bodybold"/>
          <w:rFonts w:ascii="Times New Roman" w:hAnsi="Times New Roman" w:cs="Times New Roman"/>
          <w:bCs/>
          <w:sz w:val="22"/>
          <w:szCs w:val="22"/>
        </w:rPr>
        <w:t xml:space="preserve"> Pollution. </w:t>
      </w:r>
      <w:r w:rsidR="00740B0C" w:rsidRPr="009C70EE">
        <w:rPr>
          <w:rFonts w:ascii="Times New Roman" w:hAnsi="Times New Roman" w:cs="Times New Roman"/>
          <w:sz w:val="22"/>
          <w:szCs w:val="22"/>
        </w:rPr>
        <w:t xml:space="preserve">No use of any Lot will be permitted which emits pollutants into the atmosphere, or discharges liquid or solid wastes or other harmful matter into any waterway </w:t>
      </w:r>
      <w:proofErr w:type="gramStart"/>
      <w:r w:rsidR="00740B0C" w:rsidRPr="009C70EE">
        <w:rPr>
          <w:rFonts w:ascii="Times New Roman" w:hAnsi="Times New Roman" w:cs="Times New Roman"/>
          <w:sz w:val="22"/>
          <w:szCs w:val="22"/>
        </w:rPr>
        <w:t>in excess of</w:t>
      </w:r>
      <w:proofErr w:type="gramEnd"/>
      <w:r w:rsidR="00740B0C" w:rsidRPr="009C70EE">
        <w:rPr>
          <w:rFonts w:ascii="Times New Roman" w:hAnsi="Times New Roman" w:cs="Times New Roman"/>
          <w:sz w:val="22"/>
          <w:szCs w:val="22"/>
        </w:rPr>
        <w:t xml:space="preserve"> environmental standards, which standards shall at a minimum meet the requirements of federal and state law and any regulations thereunder applicable to the Property</w:t>
      </w:r>
      <w:r w:rsidR="00B07296" w:rsidRPr="009C70EE">
        <w:rPr>
          <w:rFonts w:ascii="Times New Roman" w:hAnsi="Times New Roman" w:cs="Times New Roman"/>
          <w:sz w:val="22"/>
          <w:szCs w:val="22"/>
        </w:rPr>
        <w:t>, to be established by the Architectural Committee, and approved by the Board of Directors</w:t>
      </w:r>
      <w:r w:rsidR="00740B0C" w:rsidRPr="009C70EE">
        <w:rPr>
          <w:rFonts w:ascii="Times New Roman" w:hAnsi="Times New Roman" w:cs="Times New Roman"/>
          <w:sz w:val="22"/>
          <w:szCs w:val="22"/>
        </w:rPr>
        <w:t xml:space="preserve">. No waste or any substance or materials of any kind shall be discharged into any private or public sewer serving the Property, or any part thereof, in violation of any regulations of any private or public body having jurisdiction. No person shall dump garbage, trash, </w:t>
      </w:r>
      <w:r w:rsidR="00B74BC8" w:rsidRPr="009C70EE">
        <w:rPr>
          <w:rFonts w:ascii="Times New Roman" w:hAnsi="Times New Roman" w:cs="Times New Roman"/>
          <w:sz w:val="22"/>
          <w:szCs w:val="22"/>
        </w:rPr>
        <w:t xml:space="preserve">yard waste </w:t>
      </w:r>
      <w:r w:rsidR="00740B0C" w:rsidRPr="009C70EE">
        <w:rPr>
          <w:rFonts w:ascii="Times New Roman" w:hAnsi="Times New Roman" w:cs="Times New Roman"/>
          <w:sz w:val="22"/>
          <w:szCs w:val="22"/>
        </w:rPr>
        <w:t>or other refuse</w:t>
      </w:r>
      <w:r w:rsidR="00B07296" w:rsidRPr="009C70EE">
        <w:rPr>
          <w:rFonts w:ascii="Times New Roman" w:hAnsi="Times New Roman" w:cs="Times New Roman"/>
          <w:sz w:val="22"/>
          <w:szCs w:val="22"/>
        </w:rPr>
        <w:t xml:space="preserve">, </w:t>
      </w:r>
      <w:r w:rsidR="0039741E" w:rsidRPr="009C70EE">
        <w:rPr>
          <w:rFonts w:ascii="Times New Roman" w:hAnsi="Times New Roman" w:cs="Times New Roman"/>
          <w:sz w:val="22"/>
          <w:szCs w:val="22"/>
        </w:rPr>
        <w:t xml:space="preserve">or any polluting and/or harmful </w:t>
      </w:r>
      <w:r w:rsidR="0042255B" w:rsidRPr="009C70EE">
        <w:rPr>
          <w:rFonts w:ascii="Times New Roman" w:hAnsi="Times New Roman" w:cs="Times New Roman"/>
          <w:sz w:val="22"/>
          <w:szCs w:val="22"/>
        </w:rPr>
        <w:t xml:space="preserve">gaseous, </w:t>
      </w:r>
      <w:proofErr w:type="gramStart"/>
      <w:r w:rsidR="0039741E" w:rsidRPr="009C70EE">
        <w:rPr>
          <w:rFonts w:ascii="Times New Roman" w:hAnsi="Times New Roman" w:cs="Times New Roman"/>
          <w:sz w:val="22"/>
          <w:szCs w:val="22"/>
        </w:rPr>
        <w:t>liquid</w:t>
      </w:r>
      <w:proofErr w:type="gramEnd"/>
      <w:r w:rsidR="0039741E" w:rsidRPr="009C70EE">
        <w:rPr>
          <w:rFonts w:ascii="Times New Roman" w:hAnsi="Times New Roman" w:cs="Times New Roman"/>
          <w:sz w:val="22"/>
          <w:szCs w:val="22"/>
        </w:rPr>
        <w:t xml:space="preserve"> or solid waste </w:t>
      </w:r>
      <w:r w:rsidR="00740B0C" w:rsidRPr="009C70EE">
        <w:rPr>
          <w:rFonts w:ascii="Times New Roman" w:hAnsi="Times New Roman" w:cs="Times New Roman"/>
          <w:sz w:val="22"/>
          <w:szCs w:val="22"/>
        </w:rPr>
        <w:t>into any waterway</w:t>
      </w:r>
      <w:r w:rsidR="00B07296" w:rsidRPr="009C70EE">
        <w:rPr>
          <w:rFonts w:ascii="Times New Roman" w:hAnsi="Times New Roman" w:cs="Times New Roman"/>
          <w:sz w:val="22"/>
          <w:szCs w:val="22"/>
        </w:rPr>
        <w:t xml:space="preserve"> or onto any </w:t>
      </w:r>
      <w:r w:rsidR="0039741E" w:rsidRPr="009C70EE">
        <w:rPr>
          <w:rFonts w:ascii="Times New Roman" w:hAnsi="Times New Roman" w:cs="Times New Roman"/>
          <w:sz w:val="22"/>
          <w:szCs w:val="22"/>
        </w:rPr>
        <w:t xml:space="preserve">Common Area or </w:t>
      </w:r>
      <w:r w:rsidR="00B07296" w:rsidRPr="009C70EE">
        <w:rPr>
          <w:rFonts w:ascii="Times New Roman" w:hAnsi="Times New Roman" w:cs="Times New Roman"/>
          <w:sz w:val="22"/>
          <w:szCs w:val="22"/>
        </w:rPr>
        <w:t xml:space="preserve">Lot owned by </w:t>
      </w:r>
      <w:r w:rsidR="0042255B" w:rsidRPr="009C70EE">
        <w:rPr>
          <w:rFonts w:ascii="Times New Roman" w:hAnsi="Times New Roman" w:cs="Times New Roman"/>
          <w:sz w:val="22"/>
          <w:szCs w:val="22"/>
        </w:rPr>
        <w:t xml:space="preserve">Owner, </w:t>
      </w:r>
      <w:r w:rsidR="00B07296" w:rsidRPr="009C70EE">
        <w:rPr>
          <w:rFonts w:ascii="Times New Roman" w:hAnsi="Times New Roman" w:cs="Times New Roman"/>
          <w:sz w:val="22"/>
          <w:szCs w:val="22"/>
        </w:rPr>
        <w:t>another Owner,</w:t>
      </w:r>
      <w:r w:rsidR="00B74BC8" w:rsidRPr="009C70EE">
        <w:rPr>
          <w:rFonts w:ascii="Times New Roman" w:hAnsi="Times New Roman" w:cs="Times New Roman"/>
          <w:sz w:val="22"/>
          <w:szCs w:val="22"/>
        </w:rPr>
        <w:t xml:space="preserve"> the Declarant or any Designated B</w:t>
      </w:r>
      <w:r w:rsidR="00B07296" w:rsidRPr="009C70EE">
        <w:rPr>
          <w:rFonts w:ascii="Times New Roman" w:hAnsi="Times New Roman" w:cs="Times New Roman"/>
          <w:sz w:val="22"/>
          <w:szCs w:val="22"/>
        </w:rPr>
        <w:t>uilder within</w:t>
      </w:r>
      <w:r w:rsidR="00740B0C" w:rsidRPr="009C70EE">
        <w:rPr>
          <w:rFonts w:ascii="Times New Roman" w:hAnsi="Times New Roman" w:cs="Times New Roman"/>
          <w:sz w:val="22"/>
          <w:szCs w:val="22"/>
        </w:rPr>
        <w:t xml:space="preserve"> the Property.</w:t>
      </w:r>
    </w:p>
    <w:p w14:paraId="7EA74DAC" w14:textId="77777777" w:rsidR="009C70EE"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6.0</w:t>
      </w:r>
      <w:r w:rsidRPr="009C70EE">
        <w:rPr>
          <w:rStyle w:val="bodybold"/>
          <w:rFonts w:ascii="Times New Roman" w:hAnsi="Times New Roman" w:cs="Times New Roman"/>
          <w:bCs/>
          <w:sz w:val="22"/>
          <w:szCs w:val="22"/>
        </w:rPr>
        <w:t>9</w:t>
      </w:r>
      <w:r w:rsidR="00740B0C" w:rsidRPr="009C70EE">
        <w:rPr>
          <w:rStyle w:val="bodybold"/>
          <w:rFonts w:ascii="Times New Roman" w:hAnsi="Times New Roman" w:cs="Times New Roman"/>
          <w:bCs/>
          <w:sz w:val="22"/>
          <w:szCs w:val="22"/>
        </w:rPr>
        <w:t xml:space="preserve"> Leases. </w:t>
      </w:r>
      <w:r w:rsidR="00740B0C" w:rsidRPr="009C70EE">
        <w:rPr>
          <w:rFonts w:ascii="Times New Roman" w:hAnsi="Times New Roman" w:cs="Times New Roman"/>
          <w:sz w:val="22"/>
          <w:szCs w:val="22"/>
        </w:rPr>
        <w:t>No Owner of a Lot or Dwelling Unit shall lease to another any such Lot or part thereof or any such Dwelling Unit unless such lease shall be in writing for an initial term of not less than six (6) months and shall expressly provide that the terms of such lease shall be subject in all respects to the provisions of this Declaration and the Articles of Incorporation, Bylaws, and rules and regulations of the Association, and that any failure by the lessee to comply with the terms of such documents shall</w:t>
      </w:r>
      <w:r w:rsidR="00B07296" w:rsidRPr="009C70EE">
        <w:rPr>
          <w:rFonts w:ascii="Times New Roman" w:hAnsi="Times New Roman" w:cs="Times New Roman"/>
          <w:sz w:val="22"/>
          <w:szCs w:val="22"/>
        </w:rPr>
        <w:t xml:space="preserve"> be a default under such lease.  The </w:t>
      </w:r>
      <w:r w:rsidR="00740B0C" w:rsidRPr="009C70EE">
        <w:rPr>
          <w:rFonts w:ascii="Times New Roman" w:hAnsi="Times New Roman" w:cs="Times New Roman"/>
          <w:sz w:val="22"/>
          <w:szCs w:val="22"/>
        </w:rPr>
        <w:t>Board</w:t>
      </w:r>
      <w:r w:rsidR="00B07296" w:rsidRPr="009C70EE">
        <w:rPr>
          <w:rFonts w:ascii="Times New Roman" w:hAnsi="Times New Roman" w:cs="Times New Roman"/>
          <w:sz w:val="22"/>
          <w:szCs w:val="22"/>
        </w:rPr>
        <w:t xml:space="preserve"> of the Association</w:t>
      </w:r>
      <w:r w:rsidR="00740B0C" w:rsidRPr="009C70EE">
        <w:rPr>
          <w:rFonts w:ascii="Times New Roman" w:hAnsi="Times New Roman" w:cs="Times New Roman"/>
          <w:sz w:val="22"/>
          <w:szCs w:val="22"/>
        </w:rPr>
        <w:t xml:space="preserve"> shall be provided with copies of leases on request.</w:t>
      </w:r>
      <w:r w:rsidR="009C70EE" w:rsidRPr="009C70EE">
        <w:rPr>
          <w:rFonts w:ascii="Times New Roman" w:hAnsi="Times New Roman" w:cs="Times New Roman"/>
          <w:sz w:val="22"/>
          <w:szCs w:val="22"/>
        </w:rPr>
        <w:t xml:space="preserve"> Notwithstanding, no Lot or Dwelling Unit shall be subject to a sublease, and only one (1) operative lease </w:t>
      </w:r>
      <w:r w:rsidR="009C70EE" w:rsidRPr="009C70EE">
        <w:rPr>
          <w:rFonts w:ascii="Times New Roman" w:hAnsi="Times New Roman" w:cs="Times New Roman"/>
          <w:sz w:val="22"/>
          <w:szCs w:val="22"/>
        </w:rPr>
        <w:lastRenderedPageBreak/>
        <w:t>shall encumber any single Lot or Dwelling Unit.</w:t>
      </w:r>
    </w:p>
    <w:p w14:paraId="735BAEAD"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b/>
          <w:sz w:val="22"/>
          <w:szCs w:val="22"/>
        </w:rPr>
        <w:tab/>
      </w:r>
      <w:r w:rsidR="00740B0C" w:rsidRPr="009C70EE">
        <w:rPr>
          <w:rFonts w:ascii="Times New Roman" w:hAnsi="Times New Roman" w:cs="Times New Roman"/>
          <w:b/>
          <w:bCs/>
          <w:sz w:val="22"/>
          <w:szCs w:val="22"/>
        </w:rPr>
        <w:t>6.1</w:t>
      </w:r>
      <w:r w:rsidRPr="009C70EE">
        <w:rPr>
          <w:rFonts w:ascii="Times New Roman" w:hAnsi="Times New Roman" w:cs="Times New Roman"/>
          <w:b/>
          <w:bCs/>
          <w:sz w:val="22"/>
          <w:szCs w:val="22"/>
        </w:rPr>
        <w:t>0</w:t>
      </w:r>
      <w:r w:rsidR="00740B0C" w:rsidRPr="009C70EE">
        <w:rPr>
          <w:rFonts w:ascii="Times New Roman" w:hAnsi="Times New Roman" w:cs="Times New Roman"/>
          <w:b/>
          <w:bCs/>
          <w:sz w:val="22"/>
          <w:szCs w:val="22"/>
        </w:rPr>
        <w:t xml:space="preserve"> Landscaping</w:t>
      </w:r>
      <w:r w:rsidR="00740B0C" w:rsidRPr="009C70EE">
        <w:rPr>
          <w:rFonts w:ascii="Times New Roman" w:hAnsi="Times New Roman" w:cs="Times New Roman"/>
          <w:sz w:val="22"/>
          <w:szCs w:val="22"/>
        </w:rPr>
        <w:t xml:space="preserve">. The land area not occupied by </w:t>
      </w:r>
      <w:r w:rsidR="00C26A38" w:rsidRPr="009C70EE">
        <w:rPr>
          <w:rFonts w:ascii="Times New Roman" w:hAnsi="Times New Roman" w:cs="Times New Roman"/>
          <w:sz w:val="22"/>
          <w:szCs w:val="22"/>
        </w:rPr>
        <w:t>Improvements</w:t>
      </w:r>
      <w:r w:rsidR="00740B0C" w:rsidRPr="009C70EE">
        <w:rPr>
          <w:rFonts w:ascii="Times New Roman" w:hAnsi="Times New Roman" w:cs="Times New Roman"/>
          <w:sz w:val="22"/>
          <w:szCs w:val="22"/>
        </w:rPr>
        <w:t xml:space="preserve">, hard-surfacing, vehicular driveways, or </w:t>
      </w:r>
      <w:r w:rsidR="00740B0C" w:rsidRPr="009C70EE">
        <w:rPr>
          <w:rFonts w:ascii="Times New Roman" w:hAnsi="Times New Roman" w:cs="Times New Roman"/>
          <w:bCs/>
          <w:sz w:val="22"/>
          <w:szCs w:val="22"/>
        </w:rPr>
        <w:t>pedestrian</w:t>
      </w:r>
      <w:r w:rsidR="00740B0C" w:rsidRPr="009C70EE">
        <w:rPr>
          <w:rFonts w:ascii="Times New Roman" w:hAnsi="Times New Roman" w:cs="Times New Roman"/>
          <w:sz w:val="22"/>
          <w:szCs w:val="22"/>
        </w:rPr>
        <w:t xml:space="preserve"> paths, shall be kept planted with grass, trees, or shrubs or other ground covering or landscaping in conformance with the standards set by the Architectural Committee and approved by the Board of Directors. Such standards will take into consideration the need for providing effective site development to:</w:t>
      </w:r>
    </w:p>
    <w:p w14:paraId="1F4911F8" w14:textId="0DF839A0" w:rsidR="00740B0C" w:rsidRPr="009C70EE" w:rsidRDefault="00E75404"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(a)</w:t>
      </w:r>
      <w:r w:rsidR="00740B0C" w:rsidRPr="009C70EE">
        <w:rPr>
          <w:rFonts w:ascii="Times New Roman" w:hAnsi="Times New Roman" w:cs="Times New Roman"/>
          <w:sz w:val="22"/>
          <w:szCs w:val="22"/>
        </w:rPr>
        <w:tab/>
        <w:t xml:space="preserve">Enhance the site and </w:t>
      </w:r>
      <w:r w:rsidR="001F388A" w:rsidRPr="009C70EE">
        <w:rPr>
          <w:rFonts w:ascii="Times New Roman" w:hAnsi="Times New Roman" w:cs="Times New Roman"/>
          <w:sz w:val="22"/>
          <w:szCs w:val="22"/>
        </w:rPr>
        <w:t>building.</w:t>
      </w:r>
    </w:p>
    <w:p w14:paraId="514318F4" w14:textId="2BB0ED83"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E75404" w:rsidRPr="009C70EE">
        <w:rPr>
          <w:rFonts w:ascii="Times New Roman" w:hAnsi="Times New Roman" w:cs="Times New Roman"/>
          <w:sz w:val="22"/>
          <w:szCs w:val="22"/>
        </w:rPr>
        <w:tab/>
      </w:r>
      <w:r w:rsidRPr="009C70EE">
        <w:rPr>
          <w:rFonts w:ascii="Times New Roman" w:hAnsi="Times New Roman" w:cs="Times New Roman"/>
          <w:sz w:val="22"/>
          <w:szCs w:val="22"/>
        </w:rPr>
        <w:t>(b)</w:t>
      </w:r>
      <w:r w:rsidRPr="009C70EE">
        <w:rPr>
          <w:rFonts w:ascii="Times New Roman" w:hAnsi="Times New Roman" w:cs="Times New Roman"/>
          <w:sz w:val="22"/>
          <w:szCs w:val="22"/>
        </w:rPr>
        <w:tab/>
        <w:t xml:space="preserve">Screen undesirable areas or </w:t>
      </w:r>
      <w:r w:rsidR="001F388A" w:rsidRPr="009C70EE">
        <w:rPr>
          <w:rFonts w:ascii="Times New Roman" w:hAnsi="Times New Roman" w:cs="Times New Roman"/>
          <w:sz w:val="22"/>
          <w:szCs w:val="22"/>
        </w:rPr>
        <w:t>views.</w:t>
      </w:r>
    </w:p>
    <w:p w14:paraId="16213BE2"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(c)</w:t>
      </w:r>
      <w:r w:rsidR="00740B0C" w:rsidRPr="009C70EE">
        <w:rPr>
          <w:rFonts w:ascii="Times New Roman" w:hAnsi="Times New Roman" w:cs="Times New Roman"/>
          <w:sz w:val="22"/>
          <w:szCs w:val="22"/>
        </w:rPr>
        <w:tab/>
        <w:t>Establish acceptable relationships between buildings and adjacent properties; and</w:t>
      </w:r>
    </w:p>
    <w:p w14:paraId="14030E84"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(d)</w:t>
      </w:r>
      <w:r w:rsidR="00740B0C" w:rsidRPr="009C70EE">
        <w:rPr>
          <w:rFonts w:ascii="Times New Roman" w:hAnsi="Times New Roman" w:cs="Times New Roman"/>
          <w:sz w:val="22"/>
          <w:szCs w:val="22"/>
        </w:rPr>
        <w:tab/>
        <w:t>Control drainage and erosion.</w:t>
      </w:r>
    </w:p>
    <w:p w14:paraId="5450A762" w14:textId="07C45500" w:rsidR="00740B0C" w:rsidRPr="009C70EE" w:rsidRDefault="00E75404"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 xml:space="preserve">As required by the Architectural Committee, existing trees shall be retained, buffer areas maintained, and the natural contour of the land respected. </w:t>
      </w:r>
      <w:r w:rsidR="00B66D34" w:rsidRPr="009C70EE">
        <w:rPr>
          <w:rFonts w:ascii="Times New Roman" w:hAnsi="Times New Roman" w:cs="Times New Roman"/>
          <w:sz w:val="22"/>
          <w:szCs w:val="22"/>
        </w:rPr>
        <w:t xml:space="preserve">Class A Owners shall be responsible for maintenance and replacement of any </w:t>
      </w:r>
      <w:r w:rsidR="00DE63E5" w:rsidRPr="009C70EE">
        <w:rPr>
          <w:rFonts w:ascii="Times New Roman" w:hAnsi="Times New Roman" w:cs="Times New Roman"/>
          <w:sz w:val="22"/>
          <w:szCs w:val="22"/>
        </w:rPr>
        <w:t>front</w:t>
      </w:r>
      <w:r w:rsidR="00C7610D" w:rsidRPr="009C70EE">
        <w:rPr>
          <w:rFonts w:ascii="Times New Roman" w:hAnsi="Times New Roman" w:cs="Times New Roman"/>
          <w:sz w:val="22"/>
          <w:szCs w:val="22"/>
        </w:rPr>
        <w:t xml:space="preserve"> and side</w:t>
      </w:r>
      <w:r w:rsidR="00DE63E5" w:rsidRPr="009C70EE">
        <w:rPr>
          <w:rFonts w:ascii="Times New Roman" w:hAnsi="Times New Roman" w:cs="Times New Roman"/>
          <w:sz w:val="22"/>
          <w:szCs w:val="22"/>
        </w:rPr>
        <w:t xml:space="preserve"> yard trees</w:t>
      </w:r>
      <w:r w:rsidR="00B66D34" w:rsidRPr="009C70EE">
        <w:rPr>
          <w:rFonts w:ascii="Times New Roman" w:hAnsi="Times New Roman" w:cs="Times New Roman"/>
          <w:sz w:val="22"/>
          <w:szCs w:val="22"/>
        </w:rPr>
        <w:t>.</w:t>
      </w:r>
      <w:r w:rsidR="00880285" w:rsidRPr="009C70EE">
        <w:rPr>
          <w:rFonts w:ascii="Times New Roman" w:hAnsi="Times New Roman" w:cs="Times New Roman"/>
          <w:sz w:val="22"/>
          <w:szCs w:val="22"/>
        </w:rPr>
        <w:t xml:space="preserve">  In the event an Owner fails, </w:t>
      </w:r>
      <w:proofErr w:type="gramStart"/>
      <w:r w:rsidR="00880285" w:rsidRPr="009C70EE">
        <w:rPr>
          <w:rFonts w:ascii="Times New Roman" w:hAnsi="Times New Roman" w:cs="Times New Roman"/>
          <w:sz w:val="22"/>
          <w:szCs w:val="22"/>
        </w:rPr>
        <w:t>neglects</w:t>
      </w:r>
      <w:proofErr w:type="gramEnd"/>
      <w:r w:rsidR="00880285" w:rsidRPr="009C70EE">
        <w:rPr>
          <w:rFonts w:ascii="Times New Roman" w:hAnsi="Times New Roman" w:cs="Times New Roman"/>
          <w:sz w:val="22"/>
          <w:szCs w:val="22"/>
        </w:rPr>
        <w:t xml:space="preserve"> or refuses to replace </w:t>
      </w:r>
      <w:r w:rsidR="00E912C8" w:rsidRPr="009C70EE">
        <w:rPr>
          <w:rFonts w:ascii="Times New Roman" w:hAnsi="Times New Roman" w:cs="Times New Roman"/>
          <w:sz w:val="22"/>
          <w:szCs w:val="22"/>
        </w:rPr>
        <w:t>and/</w:t>
      </w:r>
      <w:r w:rsidR="00880285" w:rsidRPr="009C70EE">
        <w:rPr>
          <w:rFonts w:ascii="Times New Roman" w:hAnsi="Times New Roman" w:cs="Times New Roman"/>
          <w:sz w:val="22"/>
          <w:szCs w:val="22"/>
        </w:rPr>
        <w:t xml:space="preserve">or maintain any </w:t>
      </w:r>
      <w:r w:rsidR="00DE63E5" w:rsidRPr="009C70EE">
        <w:rPr>
          <w:rFonts w:ascii="Times New Roman" w:hAnsi="Times New Roman" w:cs="Times New Roman"/>
          <w:sz w:val="22"/>
          <w:szCs w:val="22"/>
        </w:rPr>
        <w:t xml:space="preserve">front </w:t>
      </w:r>
      <w:r w:rsidR="00C7610D" w:rsidRPr="009C70EE">
        <w:rPr>
          <w:rFonts w:ascii="Times New Roman" w:hAnsi="Times New Roman" w:cs="Times New Roman"/>
          <w:sz w:val="22"/>
          <w:szCs w:val="22"/>
        </w:rPr>
        <w:t xml:space="preserve">and side </w:t>
      </w:r>
      <w:r w:rsidR="00DE63E5" w:rsidRPr="009C70EE">
        <w:rPr>
          <w:rFonts w:ascii="Times New Roman" w:hAnsi="Times New Roman" w:cs="Times New Roman"/>
          <w:sz w:val="22"/>
          <w:szCs w:val="22"/>
        </w:rPr>
        <w:t>yard</w:t>
      </w:r>
      <w:r w:rsidR="00880285" w:rsidRPr="009C70EE">
        <w:rPr>
          <w:rFonts w:ascii="Times New Roman" w:hAnsi="Times New Roman" w:cs="Times New Roman"/>
          <w:sz w:val="22"/>
          <w:szCs w:val="22"/>
        </w:rPr>
        <w:t xml:space="preserve"> trees within such Owner's Lot, the Association shall have the right</w:t>
      </w:r>
      <w:r w:rsidR="00C7610D" w:rsidRPr="009C70EE">
        <w:rPr>
          <w:rFonts w:ascii="Times New Roman" w:hAnsi="Times New Roman" w:cs="Times New Roman"/>
          <w:sz w:val="22"/>
          <w:szCs w:val="22"/>
        </w:rPr>
        <w:t xml:space="preserve"> but not the obligation</w:t>
      </w:r>
      <w:r w:rsidR="00880285" w:rsidRPr="009C70EE">
        <w:rPr>
          <w:rFonts w:ascii="Times New Roman" w:hAnsi="Times New Roman" w:cs="Times New Roman"/>
          <w:sz w:val="22"/>
          <w:szCs w:val="22"/>
        </w:rPr>
        <w:t xml:space="preserve"> to replace </w:t>
      </w:r>
      <w:r w:rsidR="00E912C8" w:rsidRPr="009C70EE">
        <w:rPr>
          <w:rFonts w:ascii="Times New Roman" w:hAnsi="Times New Roman" w:cs="Times New Roman"/>
          <w:sz w:val="22"/>
          <w:szCs w:val="22"/>
        </w:rPr>
        <w:t>and/</w:t>
      </w:r>
      <w:r w:rsidR="00880285" w:rsidRPr="009C70EE">
        <w:rPr>
          <w:rFonts w:ascii="Times New Roman" w:hAnsi="Times New Roman" w:cs="Times New Roman"/>
          <w:sz w:val="22"/>
          <w:szCs w:val="22"/>
        </w:rPr>
        <w:t>or maintain the</w:t>
      </w:r>
      <w:r w:rsidR="00E912C8" w:rsidRPr="009C70EE">
        <w:rPr>
          <w:rFonts w:ascii="Times New Roman" w:hAnsi="Times New Roman" w:cs="Times New Roman"/>
          <w:sz w:val="22"/>
          <w:szCs w:val="22"/>
        </w:rPr>
        <w:t xml:space="preserve"> subject </w:t>
      </w:r>
      <w:r w:rsidR="00880285" w:rsidRPr="009C70EE">
        <w:rPr>
          <w:rFonts w:ascii="Times New Roman" w:hAnsi="Times New Roman" w:cs="Times New Roman"/>
          <w:sz w:val="22"/>
          <w:szCs w:val="22"/>
        </w:rPr>
        <w:t xml:space="preserve">tree and levy a Special Assessment against such Lot and </w:t>
      </w:r>
      <w:r w:rsidR="00E912C8" w:rsidRPr="009C70EE">
        <w:rPr>
          <w:rFonts w:ascii="Times New Roman" w:hAnsi="Times New Roman" w:cs="Times New Roman"/>
          <w:sz w:val="22"/>
          <w:szCs w:val="22"/>
        </w:rPr>
        <w:t xml:space="preserve">Owner </w:t>
      </w:r>
      <w:r w:rsidR="00880285" w:rsidRPr="009C70EE">
        <w:rPr>
          <w:rFonts w:ascii="Times New Roman" w:hAnsi="Times New Roman" w:cs="Times New Roman"/>
          <w:sz w:val="22"/>
          <w:szCs w:val="22"/>
        </w:rPr>
        <w:t xml:space="preserve">for the cost of replacing or maintaining any such </w:t>
      </w:r>
      <w:r w:rsidR="003B4419" w:rsidRPr="009C70EE">
        <w:rPr>
          <w:rFonts w:ascii="Times New Roman" w:hAnsi="Times New Roman" w:cs="Times New Roman"/>
          <w:sz w:val="22"/>
          <w:szCs w:val="22"/>
        </w:rPr>
        <w:t>t</w:t>
      </w:r>
      <w:r w:rsidR="00880285" w:rsidRPr="009C70EE">
        <w:rPr>
          <w:rFonts w:ascii="Times New Roman" w:hAnsi="Times New Roman" w:cs="Times New Roman"/>
          <w:sz w:val="22"/>
          <w:szCs w:val="22"/>
        </w:rPr>
        <w:t xml:space="preserve">ree.  </w:t>
      </w:r>
      <w:r w:rsidR="00740B0C" w:rsidRPr="009C70EE">
        <w:rPr>
          <w:rFonts w:ascii="Times New Roman" w:hAnsi="Times New Roman" w:cs="Times New Roman"/>
          <w:sz w:val="22"/>
          <w:szCs w:val="22"/>
        </w:rPr>
        <w:t>The Architectural Committee reserves the right to require special treatment of slopes,</w:t>
      </w:r>
      <w:r w:rsidR="00B07296" w:rsidRPr="009C70EE">
        <w:rPr>
          <w:rFonts w:ascii="Times New Roman" w:hAnsi="Times New Roman" w:cs="Times New Roman"/>
          <w:sz w:val="22"/>
          <w:szCs w:val="22"/>
        </w:rPr>
        <w:t xml:space="preserve"> and</w:t>
      </w:r>
      <w:r w:rsidR="00740B0C" w:rsidRPr="009C70EE">
        <w:rPr>
          <w:rFonts w:ascii="Times New Roman" w:hAnsi="Times New Roman" w:cs="Times New Roman"/>
          <w:sz w:val="22"/>
          <w:szCs w:val="22"/>
        </w:rPr>
        <w:t xml:space="preserve"> construction of</w:t>
      </w:r>
      <w:r w:rsidR="00B07296" w:rsidRPr="009C70EE">
        <w:rPr>
          <w:rFonts w:ascii="Times New Roman" w:hAnsi="Times New Roman" w:cs="Times New Roman"/>
          <w:sz w:val="22"/>
          <w:szCs w:val="22"/>
        </w:rPr>
        <w:t xml:space="preserve"> retaining</w:t>
      </w:r>
      <w:r w:rsidR="00740B0C" w:rsidRPr="009C70EE">
        <w:rPr>
          <w:rFonts w:ascii="Times New Roman" w:hAnsi="Times New Roman" w:cs="Times New Roman"/>
          <w:sz w:val="22"/>
          <w:szCs w:val="22"/>
        </w:rPr>
        <w:t xml:space="preserve"> walls. Notwithstanding the foregoing, any clearing, grading, or other development work performed pursuant to </w:t>
      </w:r>
      <w:r w:rsidR="001F388A" w:rsidRPr="009C70EE">
        <w:rPr>
          <w:rFonts w:ascii="Times New Roman" w:hAnsi="Times New Roman" w:cs="Times New Roman"/>
          <w:sz w:val="22"/>
          <w:szCs w:val="22"/>
        </w:rPr>
        <w:t>any site</w:t>
      </w:r>
      <w:r w:rsidR="00740B0C" w:rsidRPr="009C70EE">
        <w:rPr>
          <w:rFonts w:ascii="Times New Roman" w:hAnsi="Times New Roman" w:cs="Times New Roman"/>
          <w:sz w:val="22"/>
          <w:szCs w:val="22"/>
        </w:rPr>
        <w:t xml:space="preserve"> development plan by the Declarant and approved by all appropriate governmental authorities for Declarant or for any </w:t>
      </w:r>
      <w:r w:rsidR="002952B5" w:rsidRPr="009C70EE">
        <w:rPr>
          <w:rFonts w:ascii="Times New Roman" w:hAnsi="Times New Roman" w:cs="Times New Roman"/>
          <w:sz w:val="22"/>
          <w:szCs w:val="22"/>
        </w:rPr>
        <w:t>Designated</w:t>
      </w:r>
      <w:r w:rsidR="00740B0C" w:rsidRPr="009C70EE">
        <w:rPr>
          <w:rFonts w:ascii="Times New Roman" w:hAnsi="Times New Roman" w:cs="Times New Roman"/>
          <w:sz w:val="22"/>
          <w:szCs w:val="22"/>
        </w:rPr>
        <w:t xml:space="preserve"> Builder shall not be subject to the review or approval of the Architectural Committee.</w:t>
      </w:r>
    </w:p>
    <w:p w14:paraId="353234BE" w14:textId="77777777" w:rsidR="00880285" w:rsidRPr="009C70EE" w:rsidRDefault="00E05871"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sz w:val="22"/>
          <w:szCs w:val="22"/>
        </w:rPr>
        <w:t>6.1</w:t>
      </w:r>
      <w:r w:rsidR="00C4075D" w:rsidRPr="009C70EE">
        <w:rPr>
          <w:rFonts w:ascii="Times New Roman" w:hAnsi="Times New Roman" w:cs="Times New Roman"/>
          <w:b/>
          <w:sz w:val="22"/>
          <w:szCs w:val="22"/>
        </w:rPr>
        <w:t>1</w:t>
      </w:r>
      <w:r w:rsidRPr="009C70EE">
        <w:rPr>
          <w:rFonts w:ascii="Times New Roman" w:hAnsi="Times New Roman" w:cs="Times New Roman"/>
          <w:sz w:val="22"/>
          <w:szCs w:val="22"/>
        </w:rPr>
        <w:t xml:space="preserve"> </w:t>
      </w:r>
      <w:r w:rsidRPr="009C70EE">
        <w:rPr>
          <w:rFonts w:ascii="Times New Roman" w:hAnsi="Times New Roman" w:cs="Times New Roman"/>
          <w:b/>
          <w:sz w:val="22"/>
          <w:szCs w:val="22"/>
        </w:rPr>
        <w:t>Sidewalks.</w:t>
      </w:r>
      <w:r w:rsidRPr="009C70EE">
        <w:rPr>
          <w:rFonts w:ascii="Times New Roman" w:hAnsi="Times New Roman" w:cs="Times New Roman"/>
          <w:sz w:val="22"/>
          <w:szCs w:val="22"/>
        </w:rPr>
        <w:t xml:space="preserve">  </w:t>
      </w:r>
      <w:r w:rsidR="00185140" w:rsidRPr="009C70EE">
        <w:rPr>
          <w:rFonts w:ascii="Times New Roman" w:hAnsi="Times New Roman" w:cs="Times New Roman"/>
          <w:sz w:val="22"/>
          <w:szCs w:val="22"/>
        </w:rPr>
        <w:t>Other than the Declarant, e</w:t>
      </w:r>
      <w:r w:rsidRPr="009C70EE">
        <w:rPr>
          <w:rFonts w:ascii="Times New Roman" w:hAnsi="Times New Roman" w:cs="Times New Roman"/>
          <w:sz w:val="22"/>
          <w:szCs w:val="22"/>
        </w:rPr>
        <w:t>ach Lot Owner and Designated Builder do</w:t>
      </w:r>
      <w:r w:rsidR="00185140" w:rsidRPr="009C70EE">
        <w:rPr>
          <w:rFonts w:ascii="Times New Roman" w:hAnsi="Times New Roman" w:cs="Times New Roman"/>
          <w:sz w:val="22"/>
          <w:szCs w:val="22"/>
        </w:rPr>
        <w:t>es</w:t>
      </w:r>
      <w:r w:rsidRPr="009C70EE">
        <w:rPr>
          <w:rFonts w:ascii="Times New Roman" w:hAnsi="Times New Roman" w:cs="Times New Roman"/>
          <w:sz w:val="22"/>
          <w:szCs w:val="22"/>
        </w:rPr>
        <w:t xml:space="preserve"> hereby assume </w:t>
      </w:r>
      <w:proofErr w:type="gramStart"/>
      <w:r w:rsidRPr="009C70EE">
        <w:rPr>
          <w:rFonts w:ascii="Times New Roman" w:hAnsi="Times New Roman" w:cs="Times New Roman"/>
          <w:sz w:val="22"/>
          <w:szCs w:val="22"/>
        </w:rPr>
        <w:t>any and all</w:t>
      </w:r>
      <w:proofErr w:type="gramEnd"/>
      <w:r w:rsidRPr="009C70EE">
        <w:rPr>
          <w:rFonts w:ascii="Times New Roman" w:hAnsi="Times New Roman" w:cs="Times New Roman"/>
          <w:sz w:val="22"/>
          <w:szCs w:val="22"/>
        </w:rPr>
        <w:t xml:space="preserve"> responsi</w:t>
      </w:r>
      <w:r w:rsidR="00185140" w:rsidRPr="009C70EE">
        <w:rPr>
          <w:rFonts w:ascii="Times New Roman" w:hAnsi="Times New Roman" w:cs="Times New Roman"/>
          <w:sz w:val="22"/>
          <w:szCs w:val="22"/>
        </w:rPr>
        <w:t xml:space="preserve">bility for the construction, </w:t>
      </w:r>
      <w:r w:rsidRPr="009C70EE">
        <w:rPr>
          <w:rFonts w:ascii="Times New Roman" w:hAnsi="Times New Roman" w:cs="Times New Roman"/>
          <w:sz w:val="22"/>
          <w:szCs w:val="22"/>
        </w:rPr>
        <w:t>installation</w:t>
      </w:r>
      <w:r w:rsidR="00185140" w:rsidRPr="009C70EE">
        <w:rPr>
          <w:rFonts w:ascii="Times New Roman" w:hAnsi="Times New Roman" w:cs="Times New Roman"/>
          <w:sz w:val="22"/>
          <w:szCs w:val="22"/>
        </w:rPr>
        <w:t xml:space="preserve"> and maintenance,</w:t>
      </w:r>
      <w:r w:rsidRPr="009C70EE">
        <w:rPr>
          <w:rFonts w:ascii="Times New Roman" w:hAnsi="Times New Roman" w:cs="Times New Roman"/>
          <w:sz w:val="22"/>
          <w:szCs w:val="22"/>
        </w:rPr>
        <w:t xml:space="preserve"> </w:t>
      </w:r>
      <w:r w:rsidR="00185140" w:rsidRPr="009C70EE">
        <w:rPr>
          <w:rFonts w:ascii="Times New Roman" w:hAnsi="Times New Roman" w:cs="Times New Roman"/>
          <w:sz w:val="22"/>
          <w:szCs w:val="22"/>
        </w:rPr>
        <w:t xml:space="preserve">at Owner’s or Designated Builder’s expense, </w:t>
      </w:r>
      <w:r w:rsidRPr="009C70EE">
        <w:rPr>
          <w:rFonts w:ascii="Times New Roman" w:hAnsi="Times New Roman" w:cs="Times New Roman"/>
          <w:sz w:val="22"/>
          <w:szCs w:val="22"/>
        </w:rPr>
        <w:t>of public sidewalks parallel to each street w</w:t>
      </w:r>
      <w:r w:rsidR="00185140" w:rsidRPr="009C70EE">
        <w:rPr>
          <w:rFonts w:ascii="Times New Roman" w:hAnsi="Times New Roman" w:cs="Times New Roman"/>
          <w:sz w:val="22"/>
          <w:szCs w:val="22"/>
        </w:rPr>
        <w:t>h</w:t>
      </w:r>
      <w:r w:rsidRPr="009C70EE">
        <w:rPr>
          <w:rFonts w:ascii="Times New Roman" w:hAnsi="Times New Roman" w:cs="Times New Roman"/>
          <w:sz w:val="22"/>
          <w:szCs w:val="22"/>
        </w:rPr>
        <w:t>ich abuts the Lot or Lots owned by such Lot Owner or Designated Builder.</w:t>
      </w:r>
      <w:r w:rsidR="00F276F1" w:rsidRPr="009C70EE">
        <w:rPr>
          <w:rFonts w:ascii="Times New Roman" w:hAnsi="Times New Roman" w:cs="Times New Roman"/>
          <w:sz w:val="22"/>
          <w:szCs w:val="22"/>
        </w:rPr>
        <w:t xml:space="preserve">  All sidewalks shall be constructed</w:t>
      </w:r>
      <w:r w:rsidR="00531487" w:rsidRPr="009C70EE">
        <w:rPr>
          <w:rFonts w:ascii="Times New Roman" w:hAnsi="Times New Roman" w:cs="Times New Roman"/>
          <w:sz w:val="22"/>
          <w:szCs w:val="22"/>
        </w:rPr>
        <w:t xml:space="preserve">, installed, </w:t>
      </w:r>
      <w:proofErr w:type="gramStart"/>
      <w:r w:rsidR="00F276F1" w:rsidRPr="009C70EE">
        <w:rPr>
          <w:rFonts w:ascii="Times New Roman" w:hAnsi="Times New Roman" w:cs="Times New Roman"/>
          <w:sz w:val="22"/>
          <w:szCs w:val="22"/>
        </w:rPr>
        <w:t>maintained</w:t>
      </w:r>
      <w:proofErr w:type="gramEnd"/>
      <w:r w:rsidR="00F276F1" w:rsidRPr="009C70EE">
        <w:rPr>
          <w:rFonts w:ascii="Times New Roman" w:hAnsi="Times New Roman" w:cs="Times New Roman"/>
          <w:sz w:val="22"/>
          <w:szCs w:val="22"/>
        </w:rPr>
        <w:t xml:space="preserve"> </w:t>
      </w:r>
      <w:r w:rsidR="00531487" w:rsidRPr="009C70EE">
        <w:rPr>
          <w:rFonts w:ascii="Times New Roman" w:hAnsi="Times New Roman" w:cs="Times New Roman"/>
          <w:sz w:val="22"/>
          <w:szCs w:val="22"/>
        </w:rPr>
        <w:t xml:space="preserve">and replaced </w:t>
      </w:r>
      <w:r w:rsidR="00F276F1" w:rsidRPr="009C70EE">
        <w:rPr>
          <w:rFonts w:ascii="Times New Roman" w:hAnsi="Times New Roman" w:cs="Times New Roman"/>
          <w:sz w:val="22"/>
          <w:szCs w:val="22"/>
        </w:rPr>
        <w:t xml:space="preserve">in accordance with the </w:t>
      </w:r>
      <w:r w:rsidR="00F220F1" w:rsidRPr="009C70EE">
        <w:rPr>
          <w:rFonts w:ascii="Times New Roman" w:hAnsi="Times New Roman" w:cs="Times New Roman"/>
          <w:sz w:val="22"/>
          <w:szCs w:val="22"/>
        </w:rPr>
        <w:t xml:space="preserve">Development </w:t>
      </w:r>
      <w:r w:rsidR="00636634" w:rsidRPr="009C70EE">
        <w:rPr>
          <w:rFonts w:ascii="Times New Roman" w:hAnsi="Times New Roman" w:cs="Times New Roman"/>
          <w:sz w:val="22"/>
          <w:szCs w:val="22"/>
        </w:rPr>
        <w:t>Guidelines</w:t>
      </w:r>
      <w:r w:rsidR="00F276F1" w:rsidRPr="009C70EE">
        <w:rPr>
          <w:rFonts w:ascii="Times New Roman" w:hAnsi="Times New Roman" w:cs="Times New Roman"/>
          <w:sz w:val="22"/>
          <w:szCs w:val="22"/>
        </w:rPr>
        <w:t xml:space="preserve"> and the rules and regulations of the Architectural Committee.  </w:t>
      </w:r>
      <w:r w:rsidR="00185140" w:rsidRPr="009C70EE">
        <w:rPr>
          <w:rFonts w:ascii="Times New Roman" w:hAnsi="Times New Roman" w:cs="Times New Roman"/>
          <w:sz w:val="22"/>
          <w:szCs w:val="22"/>
        </w:rPr>
        <w:t xml:space="preserve">Such sidewalks shall be constructed within thirty (30) days of substantial completion </w:t>
      </w:r>
      <w:r w:rsidR="00542B00" w:rsidRPr="009C70EE">
        <w:rPr>
          <w:rFonts w:ascii="Times New Roman" w:hAnsi="Times New Roman" w:cs="Times New Roman"/>
          <w:sz w:val="22"/>
          <w:szCs w:val="22"/>
        </w:rPr>
        <w:t>of</w:t>
      </w:r>
      <w:r w:rsidR="00185140" w:rsidRPr="009C70EE">
        <w:rPr>
          <w:rFonts w:ascii="Times New Roman" w:hAnsi="Times New Roman" w:cs="Times New Roman"/>
          <w:sz w:val="22"/>
          <w:szCs w:val="22"/>
        </w:rPr>
        <w:t xml:space="preserve"> the </w:t>
      </w:r>
      <w:r w:rsidR="009C70EE" w:rsidRPr="009C70EE">
        <w:rPr>
          <w:rFonts w:ascii="Times New Roman" w:hAnsi="Times New Roman" w:cs="Times New Roman"/>
          <w:sz w:val="22"/>
          <w:szCs w:val="22"/>
        </w:rPr>
        <w:t>Dwelling Unit</w:t>
      </w:r>
      <w:r w:rsidR="00185140" w:rsidRPr="009C70EE">
        <w:rPr>
          <w:rFonts w:ascii="Times New Roman" w:hAnsi="Times New Roman" w:cs="Times New Roman"/>
          <w:sz w:val="22"/>
          <w:szCs w:val="22"/>
        </w:rPr>
        <w:t xml:space="preserve"> on the Lot,</w:t>
      </w:r>
      <w:r w:rsidR="00880285" w:rsidRPr="009C70EE">
        <w:rPr>
          <w:rFonts w:ascii="Times New Roman" w:hAnsi="Times New Roman" w:cs="Times New Roman"/>
          <w:sz w:val="22"/>
          <w:szCs w:val="22"/>
        </w:rPr>
        <w:t xml:space="preserve"> weather permitting.</w:t>
      </w:r>
    </w:p>
    <w:p w14:paraId="621E2434" w14:textId="77777777" w:rsidR="00E912C8" w:rsidRPr="009C70EE" w:rsidRDefault="00E75404" w:rsidP="00E912C8">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6.1</w:t>
      </w:r>
      <w:r w:rsidR="00C4075D" w:rsidRPr="009C70EE">
        <w:rPr>
          <w:rStyle w:val="bodybold"/>
          <w:rFonts w:ascii="Times New Roman" w:hAnsi="Times New Roman" w:cs="Times New Roman"/>
          <w:bCs/>
          <w:sz w:val="22"/>
          <w:szCs w:val="22"/>
        </w:rPr>
        <w:t>2</w:t>
      </w:r>
      <w:r w:rsidR="00740B0C" w:rsidRPr="009C70EE">
        <w:rPr>
          <w:rStyle w:val="bodybold"/>
          <w:rFonts w:ascii="Times New Roman" w:hAnsi="Times New Roman" w:cs="Times New Roman"/>
          <w:bCs/>
          <w:sz w:val="22"/>
          <w:szCs w:val="22"/>
        </w:rPr>
        <w:t xml:space="preserve"> Maintenance </w:t>
      </w:r>
      <w:r w:rsidR="0058720B" w:rsidRPr="009C70EE">
        <w:rPr>
          <w:rStyle w:val="bodybold"/>
          <w:rFonts w:ascii="Times New Roman" w:hAnsi="Times New Roman" w:cs="Times New Roman"/>
          <w:bCs/>
          <w:sz w:val="22"/>
          <w:szCs w:val="22"/>
        </w:rPr>
        <w:t xml:space="preserve">and Use </w:t>
      </w:r>
      <w:r w:rsidR="00740B0C" w:rsidRPr="009C70EE">
        <w:rPr>
          <w:rStyle w:val="bodybold"/>
          <w:rFonts w:ascii="Times New Roman" w:hAnsi="Times New Roman" w:cs="Times New Roman"/>
          <w:bCs/>
          <w:sz w:val="22"/>
          <w:szCs w:val="22"/>
        </w:rPr>
        <w:t>of Premises and Improvements.</w:t>
      </w:r>
      <w:r w:rsidR="00740B0C" w:rsidRPr="009C70EE">
        <w:rPr>
          <w:rFonts w:ascii="Times New Roman" w:hAnsi="Times New Roman" w:cs="Times New Roman"/>
          <w:sz w:val="22"/>
          <w:szCs w:val="22"/>
        </w:rPr>
        <w:t xml:space="preserve"> Each Owner or Resident shall </w:t>
      </w:r>
      <w:proofErr w:type="gramStart"/>
      <w:r w:rsidR="00740B0C" w:rsidRPr="009C70EE">
        <w:rPr>
          <w:rFonts w:ascii="Times New Roman" w:hAnsi="Times New Roman" w:cs="Times New Roman"/>
          <w:sz w:val="22"/>
          <w:szCs w:val="22"/>
        </w:rPr>
        <w:t>at all times</w:t>
      </w:r>
      <w:proofErr w:type="gramEnd"/>
      <w:r w:rsidR="00740B0C" w:rsidRPr="009C70EE">
        <w:rPr>
          <w:rFonts w:ascii="Times New Roman" w:hAnsi="Times New Roman" w:cs="Times New Roman"/>
          <w:sz w:val="22"/>
          <w:szCs w:val="22"/>
        </w:rPr>
        <w:t xml:space="preserve"> keep his premises, buildings, improvements,</w:t>
      </w:r>
      <w:r w:rsidR="009C70EE" w:rsidRPr="009C70EE">
        <w:rPr>
          <w:rFonts w:ascii="Times New Roman" w:hAnsi="Times New Roman" w:cs="Times New Roman"/>
          <w:sz w:val="22"/>
          <w:szCs w:val="22"/>
        </w:rPr>
        <w:t xml:space="preserve"> lawn, landscaping,</w:t>
      </w:r>
      <w:r w:rsidR="00740B0C" w:rsidRPr="009C70EE">
        <w:rPr>
          <w:rFonts w:ascii="Times New Roman" w:hAnsi="Times New Roman" w:cs="Times New Roman"/>
          <w:sz w:val="22"/>
          <w:szCs w:val="22"/>
        </w:rPr>
        <w:t xml:space="preserve"> and appurtenances in a safe, clean, neat, and sanitary condition. Appropriate maintenance shall include, but not be limited to, the seeding, watering, and mowing of all lawns, the pruning and cutting of all trees and shrubbery, and the painting (or other appropriate external care) of all buildings and other improvements all in a manner and with such frequency as is consistent with good property management, with the exception of those Lots on which the Association may provide maintenance of landscaping. All Owners of Lots on which stormwater management or storm drainage easements exist must keep such area free of debris, landscaping, or fences so as not to impede drainage. The Owner or Resident shall comply with all laws, ordinances, and regulatio</w:t>
      </w:r>
      <w:r w:rsidR="00B07296" w:rsidRPr="009C70EE">
        <w:rPr>
          <w:rFonts w:ascii="Times New Roman" w:hAnsi="Times New Roman" w:cs="Times New Roman"/>
          <w:sz w:val="22"/>
          <w:szCs w:val="22"/>
        </w:rPr>
        <w:t>ns pertaining to health, safety</w:t>
      </w:r>
      <w:r w:rsidR="00740B0C" w:rsidRPr="009C70EE">
        <w:rPr>
          <w:rFonts w:ascii="Times New Roman" w:hAnsi="Times New Roman" w:cs="Times New Roman"/>
          <w:sz w:val="22"/>
          <w:szCs w:val="22"/>
        </w:rPr>
        <w:t>,</w:t>
      </w:r>
      <w:r w:rsidR="00B07296"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and pollution, and shall provide for storage and removal of trash and rubbish from his premises in a manner to be approved by the Architectural Committee</w:t>
      </w:r>
      <w:r w:rsidR="00CA1190" w:rsidRPr="009C70EE">
        <w:rPr>
          <w:rFonts w:ascii="Times New Roman" w:hAnsi="Times New Roman" w:cs="Times New Roman"/>
          <w:sz w:val="22"/>
          <w:szCs w:val="22"/>
        </w:rPr>
        <w:t xml:space="preserve"> or as provided for in the Rules and Regulations of the Association</w:t>
      </w:r>
      <w:r w:rsidR="00740B0C" w:rsidRPr="009C70EE">
        <w:rPr>
          <w:rFonts w:ascii="Times New Roman" w:hAnsi="Times New Roman" w:cs="Times New Roman"/>
          <w:sz w:val="22"/>
          <w:szCs w:val="22"/>
        </w:rPr>
        <w:t xml:space="preserve">. </w:t>
      </w:r>
      <w:r w:rsidR="0058720B" w:rsidRPr="009C70EE">
        <w:rPr>
          <w:rFonts w:ascii="Times New Roman" w:hAnsi="Times New Roman" w:cs="Times New Roman"/>
          <w:sz w:val="22"/>
          <w:szCs w:val="22"/>
        </w:rPr>
        <w:t xml:space="preserve">No noxious or offensive activity shall be carried on or upon any Lot, nor shall anything be done on any Lot which may be or may become an annoyance or nuisance to the neighborhood or which endangers the health or </w:t>
      </w:r>
      <w:r w:rsidR="00542B00" w:rsidRPr="009C70EE">
        <w:rPr>
          <w:rFonts w:ascii="Times New Roman" w:hAnsi="Times New Roman" w:cs="Times New Roman"/>
          <w:sz w:val="22"/>
          <w:szCs w:val="22"/>
        </w:rPr>
        <w:t>unreasonably</w:t>
      </w:r>
      <w:r w:rsidR="0058720B" w:rsidRPr="009C70EE">
        <w:rPr>
          <w:rFonts w:ascii="Times New Roman" w:hAnsi="Times New Roman" w:cs="Times New Roman"/>
          <w:sz w:val="22"/>
          <w:szCs w:val="22"/>
        </w:rPr>
        <w:t xml:space="preserve"> disturbs the quiet enjoyment of other Owners or Residents of the Lots.</w:t>
      </w:r>
    </w:p>
    <w:p w14:paraId="395FCE29" w14:textId="5D22B2A0" w:rsidR="00E912C8" w:rsidRPr="009C70EE" w:rsidRDefault="00E912C8" w:rsidP="00E912C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lastRenderedPageBreak/>
        <w:tab/>
      </w:r>
      <w:r w:rsidR="00142D44" w:rsidRPr="009C70EE">
        <w:rPr>
          <w:rFonts w:ascii="Times New Roman" w:hAnsi="Times New Roman" w:cs="Times New Roman"/>
          <w:b/>
          <w:sz w:val="22"/>
          <w:szCs w:val="22"/>
        </w:rPr>
        <w:t>6.13 Trash</w:t>
      </w:r>
      <w:r w:rsidR="00CA1190" w:rsidRPr="009C70EE">
        <w:rPr>
          <w:rFonts w:ascii="Times New Roman" w:hAnsi="Times New Roman" w:cs="Times New Roman"/>
          <w:b/>
          <w:sz w:val="22"/>
          <w:szCs w:val="22"/>
        </w:rPr>
        <w:t xml:space="preserve"> and Garbage.  </w:t>
      </w:r>
      <w:r w:rsidR="009C70EE" w:rsidRPr="009C70EE">
        <w:rPr>
          <w:rFonts w:ascii="Times New Roman" w:hAnsi="Times New Roman" w:cs="Times New Roman"/>
          <w:sz w:val="22"/>
          <w:szCs w:val="22"/>
        </w:rPr>
        <w:t>No garbage or trash cans or containers, including recycling bins or containers, yard waste containers or bags, shall be permitted, unless they are completely screened from view, except on the designated days each week for pickup purposes and as further authorized by the City of Omaha. No garden, lawn or maintenance equipment of any kind whatsoever shall be stored or permitted to remain outside of any Dwelling Unit except when in actual use.</w:t>
      </w:r>
    </w:p>
    <w:p w14:paraId="2B74CA9F" w14:textId="74D25CB8" w:rsidR="00E912C8" w:rsidRPr="009C70EE" w:rsidRDefault="00E912C8"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42D44" w:rsidRPr="009C70EE">
        <w:rPr>
          <w:rFonts w:ascii="Times New Roman" w:hAnsi="Times New Roman" w:cs="Times New Roman"/>
          <w:b/>
          <w:sz w:val="22"/>
          <w:szCs w:val="22"/>
        </w:rPr>
        <w:t>6.14 Gardens</w:t>
      </w:r>
      <w:r w:rsidR="00CA1190" w:rsidRPr="009C70EE">
        <w:rPr>
          <w:rFonts w:ascii="Times New Roman" w:hAnsi="Times New Roman" w:cs="Times New Roman"/>
          <w:b/>
          <w:sz w:val="22"/>
          <w:szCs w:val="22"/>
        </w:rPr>
        <w:t>.</w:t>
      </w:r>
      <w:r w:rsidR="00CA1190" w:rsidRPr="009C70EE">
        <w:rPr>
          <w:rFonts w:ascii="Times New Roman" w:hAnsi="Times New Roman" w:cs="Times New Roman"/>
          <w:sz w:val="22"/>
          <w:szCs w:val="22"/>
        </w:rPr>
        <w:t xml:space="preserve">  Produce or vegetable gardens may only be maintained in rear yards in an area no larger than eight (8’) by ten (10’) feet.</w:t>
      </w:r>
    </w:p>
    <w:p w14:paraId="3A8DF36E" w14:textId="7B2C55B4" w:rsidR="00E912C8" w:rsidRPr="009C70EE" w:rsidRDefault="00E912C8" w:rsidP="00E912C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42D44" w:rsidRPr="009C70EE">
        <w:rPr>
          <w:rFonts w:ascii="Times New Roman" w:hAnsi="Times New Roman" w:cs="Times New Roman"/>
          <w:b/>
          <w:sz w:val="22"/>
          <w:szCs w:val="22"/>
        </w:rPr>
        <w:t>6.15 Above</w:t>
      </w:r>
      <w:r w:rsidR="006A6CCB" w:rsidRPr="009C70EE">
        <w:rPr>
          <w:rFonts w:ascii="Times New Roman" w:hAnsi="Times New Roman" w:cs="Times New Roman"/>
          <w:b/>
          <w:sz w:val="22"/>
          <w:szCs w:val="22"/>
        </w:rPr>
        <w:t>-Ground Swimming Pools</w:t>
      </w:r>
      <w:r w:rsidR="00394C17" w:rsidRPr="009C70EE">
        <w:rPr>
          <w:rFonts w:ascii="Times New Roman" w:hAnsi="Times New Roman" w:cs="Times New Roman"/>
          <w:b/>
          <w:sz w:val="22"/>
          <w:szCs w:val="22"/>
        </w:rPr>
        <w:t>.</w:t>
      </w:r>
      <w:r w:rsidR="00CA1190" w:rsidRPr="009C70EE">
        <w:rPr>
          <w:rFonts w:ascii="Times New Roman" w:hAnsi="Times New Roman" w:cs="Times New Roman"/>
          <w:b/>
          <w:sz w:val="22"/>
          <w:szCs w:val="22"/>
        </w:rPr>
        <w:t xml:space="preserve">  </w:t>
      </w:r>
      <w:r w:rsidR="00CA1190" w:rsidRPr="009C70EE">
        <w:rPr>
          <w:rFonts w:ascii="Times New Roman" w:hAnsi="Times New Roman" w:cs="Times New Roman"/>
          <w:sz w:val="22"/>
          <w:szCs w:val="22"/>
        </w:rPr>
        <w:t>No above-ground swimming pools shall be placed upon any Lot within the Subdivision.</w:t>
      </w:r>
    </w:p>
    <w:p w14:paraId="72C0893E" w14:textId="77777777" w:rsidR="003419FA" w:rsidRPr="009C70EE" w:rsidRDefault="003419FA" w:rsidP="003419FA">
      <w:pPr>
        <w:pStyle w:val="body"/>
        <w:spacing w:line="240" w:lineRule="auto"/>
        <w:rPr>
          <w:rFonts w:ascii="Times New Roman" w:hAnsi="Times New Roman" w:cs="Times New Roman"/>
          <w:b/>
          <w:sz w:val="22"/>
          <w:szCs w:val="22"/>
        </w:rPr>
      </w:pPr>
    </w:p>
    <w:p w14:paraId="5F5DF7E6" w14:textId="1D7F382A" w:rsidR="003419FA" w:rsidRPr="009C70EE" w:rsidRDefault="00C4075D" w:rsidP="003419FA">
      <w:pPr>
        <w:pStyle w:val="body"/>
        <w:spacing w:line="240" w:lineRule="auto"/>
        <w:rPr>
          <w:rFonts w:ascii="Times New Roman" w:hAnsi="Times New Roman" w:cs="Times New Roman"/>
          <w:sz w:val="22"/>
          <w:szCs w:val="22"/>
        </w:rPr>
      </w:pPr>
      <w:r w:rsidRPr="009C70EE">
        <w:rPr>
          <w:rFonts w:ascii="Times New Roman" w:hAnsi="Times New Roman" w:cs="Times New Roman"/>
          <w:b/>
          <w:sz w:val="22"/>
          <w:szCs w:val="22"/>
        </w:rPr>
        <w:tab/>
      </w:r>
      <w:r w:rsidR="00142D44" w:rsidRPr="009C70EE">
        <w:rPr>
          <w:rFonts w:ascii="Times New Roman" w:hAnsi="Times New Roman" w:cs="Times New Roman"/>
          <w:b/>
          <w:sz w:val="22"/>
          <w:szCs w:val="22"/>
        </w:rPr>
        <w:t>6.16 Outbuildings</w:t>
      </w:r>
      <w:r w:rsidR="003419FA" w:rsidRPr="009C70EE">
        <w:rPr>
          <w:rFonts w:ascii="Times New Roman" w:hAnsi="Times New Roman" w:cs="Times New Roman"/>
          <w:b/>
          <w:sz w:val="22"/>
          <w:szCs w:val="22"/>
        </w:rPr>
        <w:t>.</w:t>
      </w:r>
      <w:r w:rsidR="003419FA" w:rsidRPr="009C70EE">
        <w:rPr>
          <w:rFonts w:ascii="Times New Roman" w:hAnsi="Times New Roman" w:cs="Times New Roman"/>
          <w:sz w:val="22"/>
          <w:szCs w:val="22"/>
        </w:rPr>
        <w:t xml:space="preserve">  There shall be no "outbuildings" or "sheds" constructed upon any Lot within the </w:t>
      </w:r>
      <w:r w:rsidR="00FC4FA9">
        <w:rPr>
          <w:rFonts w:ascii="Times New Roman" w:hAnsi="Times New Roman" w:cs="Times New Roman"/>
          <w:sz w:val="22"/>
          <w:szCs w:val="22"/>
        </w:rPr>
        <w:t>Calarosa West</w:t>
      </w:r>
      <w:r w:rsidR="00675E3C">
        <w:rPr>
          <w:rFonts w:ascii="Times New Roman" w:hAnsi="Times New Roman" w:cs="Times New Roman"/>
          <w:sz w:val="22"/>
          <w:szCs w:val="22"/>
        </w:rPr>
        <w:t xml:space="preserve"> </w:t>
      </w:r>
      <w:r w:rsidR="0003553F" w:rsidRPr="009C70EE">
        <w:rPr>
          <w:rFonts w:ascii="Times New Roman" w:hAnsi="Times New Roman" w:cs="Times New Roman"/>
          <w:sz w:val="22"/>
          <w:szCs w:val="22"/>
        </w:rPr>
        <w:t>Subdivision</w:t>
      </w:r>
      <w:r w:rsidR="003419FA" w:rsidRPr="009C70EE">
        <w:rPr>
          <w:rFonts w:ascii="Times New Roman" w:hAnsi="Times New Roman" w:cs="Times New Roman"/>
          <w:sz w:val="22"/>
          <w:szCs w:val="22"/>
        </w:rPr>
        <w:t>.</w:t>
      </w:r>
    </w:p>
    <w:p w14:paraId="32FC0D72" w14:textId="77777777" w:rsidR="003419FA" w:rsidRPr="009C70EE" w:rsidRDefault="003419FA" w:rsidP="003419FA">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 xml:space="preserve"> </w:t>
      </w:r>
    </w:p>
    <w:p w14:paraId="0A9C8E8E" w14:textId="2C8DD5DA" w:rsidR="003419FA" w:rsidRPr="009C70EE" w:rsidRDefault="00C4075D" w:rsidP="003419FA">
      <w:pPr>
        <w:pStyle w:val="body"/>
        <w:spacing w:line="240" w:lineRule="auto"/>
        <w:rPr>
          <w:rFonts w:ascii="Times New Roman" w:hAnsi="Times New Roman" w:cs="Times New Roman"/>
          <w:sz w:val="22"/>
          <w:szCs w:val="22"/>
        </w:rPr>
      </w:pPr>
      <w:r w:rsidRPr="009C70EE">
        <w:rPr>
          <w:rFonts w:ascii="Times New Roman" w:hAnsi="Times New Roman" w:cs="Times New Roman"/>
          <w:b/>
          <w:sz w:val="22"/>
          <w:szCs w:val="22"/>
        </w:rPr>
        <w:tab/>
      </w:r>
      <w:r w:rsidR="00142D44" w:rsidRPr="009C70EE">
        <w:rPr>
          <w:rFonts w:ascii="Times New Roman" w:hAnsi="Times New Roman" w:cs="Times New Roman"/>
          <w:b/>
          <w:sz w:val="22"/>
          <w:szCs w:val="22"/>
        </w:rPr>
        <w:t>6.17 Solar</w:t>
      </w:r>
      <w:r w:rsidR="003419FA" w:rsidRPr="009C70EE">
        <w:rPr>
          <w:rFonts w:ascii="Times New Roman" w:hAnsi="Times New Roman" w:cs="Times New Roman"/>
          <w:b/>
          <w:sz w:val="22"/>
          <w:szCs w:val="22"/>
        </w:rPr>
        <w:t xml:space="preserve"> Panels:</w:t>
      </w:r>
      <w:r w:rsidR="003419FA" w:rsidRPr="009C70EE">
        <w:rPr>
          <w:rFonts w:ascii="Times New Roman" w:hAnsi="Times New Roman" w:cs="Times New Roman"/>
          <w:sz w:val="22"/>
          <w:szCs w:val="22"/>
        </w:rPr>
        <w:t xml:space="preserve">  Solar panels will be permitted </w:t>
      </w:r>
      <w:proofErr w:type="gramStart"/>
      <w:r w:rsidR="003419FA" w:rsidRPr="009C70EE">
        <w:rPr>
          <w:rFonts w:ascii="Times New Roman" w:hAnsi="Times New Roman" w:cs="Times New Roman"/>
          <w:sz w:val="22"/>
          <w:szCs w:val="22"/>
        </w:rPr>
        <w:t>as long as</w:t>
      </w:r>
      <w:proofErr w:type="gramEnd"/>
      <w:r w:rsidR="003419FA" w:rsidRPr="009C70EE">
        <w:rPr>
          <w:rFonts w:ascii="Times New Roman" w:hAnsi="Times New Roman" w:cs="Times New Roman"/>
          <w:sz w:val="22"/>
          <w:szCs w:val="22"/>
        </w:rPr>
        <w:t xml:space="preserve"> they are not visible from the front of the home.  Solar panels must be approved by Architectural Committee.</w:t>
      </w:r>
    </w:p>
    <w:p w14:paraId="3315A3A5" w14:textId="77777777" w:rsidR="003419FA" w:rsidRPr="009C70EE" w:rsidRDefault="003419FA" w:rsidP="003419FA">
      <w:pPr>
        <w:pStyle w:val="body"/>
        <w:spacing w:line="240" w:lineRule="auto"/>
        <w:rPr>
          <w:rFonts w:ascii="Times New Roman" w:hAnsi="Times New Roman" w:cs="Times New Roman"/>
          <w:b/>
          <w:sz w:val="22"/>
          <w:szCs w:val="22"/>
        </w:rPr>
      </w:pPr>
    </w:p>
    <w:p w14:paraId="6033C469" w14:textId="6988B1F0" w:rsidR="003419FA" w:rsidRPr="009C70EE" w:rsidRDefault="00C4075D" w:rsidP="003419FA">
      <w:pPr>
        <w:pStyle w:val="body"/>
        <w:spacing w:line="240" w:lineRule="auto"/>
        <w:rPr>
          <w:rFonts w:ascii="Times New Roman" w:hAnsi="Times New Roman" w:cs="Times New Roman"/>
          <w:sz w:val="22"/>
          <w:szCs w:val="22"/>
        </w:rPr>
      </w:pPr>
      <w:r w:rsidRPr="009C70EE">
        <w:rPr>
          <w:rFonts w:ascii="Times New Roman" w:hAnsi="Times New Roman" w:cs="Times New Roman"/>
          <w:b/>
          <w:sz w:val="22"/>
          <w:szCs w:val="22"/>
        </w:rPr>
        <w:tab/>
      </w:r>
      <w:r w:rsidR="00142D44" w:rsidRPr="009C70EE">
        <w:rPr>
          <w:rFonts w:ascii="Times New Roman" w:hAnsi="Times New Roman" w:cs="Times New Roman"/>
          <w:b/>
          <w:sz w:val="22"/>
          <w:szCs w:val="22"/>
        </w:rPr>
        <w:t>6.18 Front</w:t>
      </w:r>
      <w:r w:rsidR="003419FA" w:rsidRPr="009C70EE">
        <w:rPr>
          <w:rFonts w:ascii="Times New Roman" w:hAnsi="Times New Roman" w:cs="Times New Roman"/>
          <w:b/>
          <w:sz w:val="22"/>
          <w:szCs w:val="22"/>
        </w:rPr>
        <w:t xml:space="preserve"> and Side Yard Trees.  </w:t>
      </w:r>
      <w:r w:rsidR="003419FA" w:rsidRPr="009C70EE">
        <w:rPr>
          <w:rFonts w:ascii="Times New Roman" w:hAnsi="Times New Roman" w:cs="Times New Roman"/>
          <w:sz w:val="22"/>
          <w:szCs w:val="22"/>
        </w:rPr>
        <w:t>A minimum of one 2.0”-3.0” caliper tree must be installed in each front yard within one year of completion of construction.  A minimum of two 2.0”-3.0” caliper trees must be installed in the street side yard of a corner lot within one year of completion of construction.</w:t>
      </w:r>
    </w:p>
    <w:p w14:paraId="3D02D752" w14:textId="5B6E856C" w:rsidR="00CA1190" w:rsidRPr="009C70EE" w:rsidRDefault="00E912C8" w:rsidP="00E912C8">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142D44" w:rsidRPr="009C70EE">
        <w:rPr>
          <w:rFonts w:ascii="Times New Roman" w:hAnsi="Times New Roman" w:cs="Times New Roman"/>
          <w:b/>
          <w:sz w:val="22"/>
          <w:szCs w:val="22"/>
        </w:rPr>
        <w:t>6.19 Nuisance</w:t>
      </w:r>
      <w:r w:rsidR="00CA1190" w:rsidRPr="009C70EE">
        <w:rPr>
          <w:rFonts w:ascii="Times New Roman" w:hAnsi="Times New Roman" w:cs="Times New Roman"/>
          <w:b/>
          <w:sz w:val="22"/>
          <w:szCs w:val="22"/>
        </w:rPr>
        <w:t>.</w:t>
      </w:r>
      <w:r w:rsidR="00CA1190" w:rsidRPr="009C70EE">
        <w:rPr>
          <w:rFonts w:ascii="Times New Roman" w:hAnsi="Times New Roman" w:cs="Times New Roman"/>
          <w:sz w:val="22"/>
          <w:szCs w:val="22"/>
        </w:rPr>
        <w:t xml:space="preserve">  No obnoxious or offensive activity shall be carried on upon any Lot, nor shall anything be done thereon which may be, or may become, an annoyance or nuisance to the neighborhood, including but not limited to, odors, dust, glare, sound, lighting, smoke, </w:t>
      </w:r>
      <w:proofErr w:type="gramStart"/>
      <w:r w:rsidR="00CA1190" w:rsidRPr="009C70EE">
        <w:rPr>
          <w:rFonts w:ascii="Times New Roman" w:hAnsi="Times New Roman" w:cs="Times New Roman"/>
          <w:sz w:val="22"/>
          <w:szCs w:val="22"/>
        </w:rPr>
        <w:t>vibration</w:t>
      </w:r>
      <w:proofErr w:type="gramEnd"/>
      <w:r w:rsidR="00CA1190" w:rsidRPr="009C70EE">
        <w:rPr>
          <w:rFonts w:ascii="Times New Roman" w:hAnsi="Times New Roman" w:cs="Times New Roman"/>
          <w:sz w:val="22"/>
          <w:szCs w:val="22"/>
        </w:rPr>
        <w:t xml:space="preserve"> and radiation.  Exterior lighting installed on any Lot shall either be indirect or of such a controlled focus and intensity as not to disturb the Residents of adjacent Lots. </w:t>
      </w:r>
    </w:p>
    <w:p w14:paraId="310B4333" w14:textId="3E9B2CC5"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3419FA" w:rsidRPr="009C70EE">
        <w:rPr>
          <w:rStyle w:val="bodybold"/>
          <w:rFonts w:ascii="Times New Roman" w:hAnsi="Times New Roman" w:cs="Times New Roman"/>
          <w:bCs/>
          <w:sz w:val="22"/>
          <w:szCs w:val="22"/>
        </w:rPr>
        <w:t>6.2</w:t>
      </w:r>
      <w:r w:rsidR="00C4075D" w:rsidRPr="009C70EE">
        <w:rPr>
          <w:rStyle w:val="bodybold"/>
          <w:rFonts w:ascii="Times New Roman" w:hAnsi="Times New Roman" w:cs="Times New Roman"/>
          <w:bCs/>
          <w:sz w:val="22"/>
          <w:szCs w:val="22"/>
        </w:rPr>
        <w:t>0</w:t>
      </w:r>
      <w:r w:rsidR="00740B0C" w:rsidRPr="009C70EE">
        <w:rPr>
          <w:rStyle w:val="bodybold"/>
          <w:rFonts w:ascii="Times New Roman" w:hAnsi="Times New Roman" w:cs="Times New Roman"/>
          <w:bCs/>
          <w:sz w:val="22"/>
          <w:szCs w:val="22"/>
        </w:rPr>
        <w:t xml:space="preserve"> Enforcement of Maintenance. </w:t>
      </w:r>
      <w:r w:rsidR="009C70EE" w:rsidRPr="009C70EE">
        <w:rPr>
          <w:rFonts w:ascii="Times New Roman" w:hAnsi="Times New Roman" w:cs="Times New Roman"/>
          <w:sz w:val="22"/>
          <w:szCs w:val="22"/>
        </w:rPr>
        <w:t xml:space="preserve">The Architectural Committee, or its agent, during normal business hours, shall have the right (after 10 days' notice, by regular or certified mail or posted on door with a witness, to the Owner or Resident of any Lot involved, setting forth the maintenance action to be taken, and if at the end of such time reasonable steps to accomplish such action have not been taken by the Owner or Resident) to either impose a fine or to do any and all maintenance work reasonably necessary in the written opinion of the Architectural Committee, to keep such Lot, whether unimproved, improved or vacant, in neat and good order, such cost and expense to be paid to the Association upon demand and collected in accordance with Article IV of this Declaration. The Architectural Committee, or its agent, shall further have the right (upon like notice and conditions) to trim or prune, at the expense of the Owner or Resident, any hedge, tree or any other planting that, in the written opinion of the Architectural Committee, by reasons of its location on the Lot, or the height to or the manner in which it is permitted to grow, is detrimental to the adjoining Lots contrary to the rules and regulations of the Architectural Committee, or is unattractive in appearance. The Association shall have the right to record a lien against any Lot for any expense </w:t>
      </w:r>
      <w:r w:rsidR="00675E3C" w:rsidRPr="009C70EE">
        <w:rPr>
          <w:rFonts w:ascii="Times New Roman" w:hAnsi="Times New Roman" w:cs="Times New Roman"/>
          <w:sz w:val="22"/>
          <w:szCs w:val="22"/>
        </w:rPr>
        <w:t>incurred in</w:t>
      </w:r>
      <w:r w:rsidR="009C70EE" w:rsidRPr="009C70EE">
        <w:rPr>
          <w:rFonts w:ascii="Times New Roman" w:hAnsi="Times New Roman" w:cs="Times New Roman"/>
          <w:sz w:val="22"/>
          <w:szCs w:val="22"/>
        </w:rPr>
        <w:t xml:space="preserve"> maintaining any such Lot in accordance with this Section. Any lien recorded pursuant to this Section shall not be valid against a bona fide purchaser for value (or bona fide mortgagee) of the Lot in question unless a suit to enforce such lien shall have been filed in the court of record and notice thereof shall have been filed in the appropriate records of Douglas County, Nebraska before the recordation among the records of Douglas County, Nebraska of the deed (or mortgage or deed of trust) conveying the Lot in question to such purchaser (or subjecting the same to such mortgage or deed of trust).</w:t>
      </w:r>
    </w:p>
    <w:p w14:paraId="181DD046" w14:textId="23308449"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3419FA" w:rsidRPr="009C70EE">
        <w:rPr>
          <w:rStyle w:val="bodybold"/>
          <w:rFonts w:ascii="Times New Roman" w:hAnsi="Times New Roman" w:cs="Times New Roman"/>
          <w:bCs/>
          <w:sz w:val="22"/>
          <w:szCs w:val="22"/>
        </w:rPr>
        <w:t>6.2</w:t>
      </w:r>
      <w:r w:rsidR="00C4075D" w:rsidRPr="009C70EE">
        <w:rPr>
          <w:rStyle w:val="bodybold"/>
          <w:rFonts w:ascii="Times New Roman" w:hAnsi="Times New Roman" w:cs="Times New Roman"/>
          <w:bCs/>
          <w:sz w:val="22"/>
          <w:szCs w:val="22"/>
        </w:rPr>
        <w:t>1</w:t>
      </w:r>
      <w:r w:rsidR="00740B0C" w:rsidRPr="009C70EE">
        <w:rPr>
          <w:rStyle w:val="bodybold"/>
          <w:rFonts w:ascii="Times New Roman" w:hAnsi="Times New Roman" w:cs="Times New Roman"/>
          <w:bCs/>
          <w:sz w:val="22"/>
          <w:szCs w:val="22"/>
        </w:rPr>
        <w:t xml:space="preserve"> Maintenance During Construction. </w:t>
      </w:r>
      <w:r w:rsidR="00740B0C" w:rsidRPr="009C70EE">
        <w:rPr>
          <w:rFonts w:ascii="Times New Roman" w:hAnsi="Times New Roman" w:cs="Times New Roman"/>
          <w:sz w:val="22"/>
          <w:szCs w:val="22"/>
        </w:rPr>
        <w:t>During construction</w:t>
      </w:r>
      <w:r w:rsidR="009C70EE" w:rsidRPr="009C70EE">
        <w:rPr>
          <w:rFonts w:ascii="Times New Roman" w:hAnsi="Times New Roman" w:cs="Times New Roman"/>
          <w:sz w:val="22"/>
          <w:szCs w:val="22"/>
        </w:rPr>
        <w:t xml:space="preserve"> of any improvement on a Lot,</w:t>
      </w:r>
      <w:r w:rsidR="00740B0C" w:rsidRPr="009C70EE">
        <w:rPr>
          <w:rFonts w:ascii="Times New Roman" w:hAnsi="Times New Roman" w:cs="Times New Roman"/>
          <w:sz w:val="22"/>
          <w:szCs w:val="22"/>
        </w:rPr>
        <w:t xml:space="preserve"> it shall be the responsibility of each Owner </w:t>
      </w:r>
      <w:r w:rsidR="0039741E" w:rsidRPr="009C70EE">
        <w:rPr>
          <w:rFonts w:ascii="Times New Roman" w:hAnsi="Times New Roman" w:cs="Times New Roman"/>
          <w:sz w:val="22"/>
          <w:szCs w:val="22"/>
        </w:rPr>
        <w:t xml:space="preserve">and Designated Builder </w:t>
      </w:r>
      <w:r w:rsidR="00740B0C" w:rsidRPr="009C70EE">
        <w:rPr>
          <w:rFonts w:ascii="Times New Roman" w:hAnsi="Times New Roman" w:cs="Times New Roman"/>
          <w:sz w:val="22"/>
          <w:szCs w:val="22"/>
        </w:rPr>
        <w:t xml:space="preserve">to ensure that construction sites are kept free of unsightly accumulation of rubbish and scrap materials, and that construction materials, trailers, shacks, </w:t>
      </w:r>
      <w:r w:rsidR="00740B0C" w:rsidRPr="009C70EE">
        <w:rPr>
          <w:rFonts w:ascii="Times New Roman" w:hAnsi="Times New Roman" w:cs="Times New Roman"/>
          <w:sz w:val="22"/>
          <w:szCs w:val="22"/>
        </w:rPr>
        <w:lastRenderedPageBreak/>
        <w:t>and the like are kept in a neat and orderly manner. No burning of any trash and no accumulation or storage of litter or trash of any kind shall be permitted on any Lot.</w:t>
      </w:r>
      <w:r w:rsidR="0086218D" w:rsidRPr="009C70EE">
        <w:rPr>
          <w:rFonts w:ascii="Times New Roman" w:hAnsi="Times New Roman" w:cs="Times New Roman"/>
          <w:sz w:val="22"/>
          <w:szCs w:val="22"/>
        </w:rPr>
        <w:t xml:space="preserve">  </w:t>
      </w:r>
      <w:r w:rsidR="00B6434D" w:rsidRPr="009C70EE">
        <w:rPr>
          <w:rFonts w:ascii="Times New Roman" w:hAnsi="Times New Roman" w:cs="Times New Roman"/>
          <w:sz w:val="22"/>
          <w:szCs w:val="22"/>
        </w:rPr>
        <w:t xml:space="preserve">All </w:t>
      </w:r>
      <w:r w:rsidR="0086218D" w:rsidRPr="009C70EE">
        <w:rPr>
          <w:rFonts w:ascii="Times New Roman" w:hAnsi="Times New Roman" w:cs="Times New Roman"/>
          <w:sz w:val="22"/>
          <w:szCs w:val="22"/>
        </w:rPr>
        <w:t>Owner</w:t>
      </w:r>
      <w:r w:rsidR="00B6434D" w:rsidRPr="009C70EE">
        <w:rPr>
          <w:rFonts w:ascii="Times New Roman" w:hAnsi="Times New Roman" w:cs="Times New Roman"/>
          <w:sz w:val="22"/>
          <w:szCs w:val="22"/>
        </w:rPr>
        <w:t xml:space="preserve">s </w:t>
      </w:r>
      <w:r w:rsidR="0039741E" w:rsidRPr="009C70EE">
        <w:rPr>
          <w:rFonts w:ascii="Times New Roman" w:hAnsi="Times New Roman" w:cs="Times New Roman"/>
          <w:sz w:val="22"/>
          <w:szCs w:val="22"/>
        </w:rPr>
        <w:t xml:space="preserve">and Designated Builders </w:t>
      </w:r>
      <w:r w:rsidR="0086218D" w:rsidRPr="009C70EE">
        <w:rPr>
          <w:rFonts w:ascii="Times New Roman" w:hAnsi="Times New Roman" w:cs="Times New Roman"/>
          <w:sz w:val="22"/>
          <w:szCs w:val="22"/>
        </w:rPr>
        <w:t>shall install adequate silt fencing and/or erosion control measures and shall use his</w:t>
      </w:r>
      <w:r w:rsidR="00B6434D" w:rsidRPr="009C70EE">
        <w:rPr>
          <w:rFonts w:ascii="Times New Roman" w:hAnsi="Times New Roman" w:cs="Times New Roman"/>
          <w:sz w:val="22"/>
          <w:szCs w:val="22"/>
        </w:rPr>
        <w:t xml:space="preserve">, </w:t>
      </w:r>
      <w:r w:rsidR="0086218D" w:rsidRPr="009C70EE">
        <w:rPr>
          <w:rFonts w:ascii="Times New Roman" w:hAnsi="Times New Roman" w:cs="Times New Roman"/>
          <w:sz w:val="22"/>
          <w:szCs w:val="22"/>
        </w:rPr>
        <w:t>her</w:t>
      </w:r>
      <w:r w:rsidR="00B6434D" w:rsidRPr="009C70EE">
        <w:rPr>
          <w:rFonts w:ascii="Times New Roman" w:hAnsi="Times New Roman" w:cs="Times New Roman"/>
          <w:sz w:val="22"/>
          <w:szCs w:val="22"/>
        </w:rPr>
        <w:t xml:space="preserve"> or its </w:t>
      </w:r>
      <w:r w:rsidR="0086218D" w:rsidRPr="009C70EE">
        <w:rPr>
          <w:rFonts w:ascii="Times New Roman" w:hAnsi="Times New Roman" w:cs="Times New Roman"/>
          <w:sz w:val="22"/>
          <w:szCs w:val="22"/>
        </w:rPr>
        <w:t>best efforts to keep trash</w:t>
      </w:r>
      <w:r w:rsidR="00B6434D" w:rsidRPr="009C70EE">
        <w:rPr>
          <w:rFonts w:ascii="Times New Roman" w:hAnsi="Times New Roman" w:cs="Times New Roman"/>
          <w:sz w:val="22"/>
          <w:szCs w:val="22"/>
        </w:rPr>
        <w:t>, refuse, yard waste</w:t>
      </w:r>
      <w:r w:rsidR="0042255B" w:rsidRPr="009C70EE">
        <w:rPr>
          <w:rFonts w:ascii="Times New Roman" w:hAnsi="Times New Roman" w:cs="Times New Roman"/>
          <w:sz w:val="22"/>
          <w:szCs w:val="22"/>
        </w:rPr>
        <w:t>.</w:t>
      </w:r>
      <w:r w:rsidR="0086218D" w:rsidRPr="009C70EE">
        <w:rPr>
          <w:rFonts w:ascii="Times New Roman" w:hAnsi="Times New Roman" w:cs="Times New Roman"/>
          <w:sz w:val="22"/>
          <w:szCs w:val="22"/>
        </w:rPr>
        <w:t xml:space="preserve"> debris </w:t>
      </w:r>
      <w:r w:rsidR="0042255B" w:rsidRPr="009C70EE">
        <w:rPr>
          <w:rFonts w:ascii="Times New Roman" w:hAnsi="Times New Roman" w:cs="Times New Roman"/>
          <w:sz w:val="22"/>
          <w:szCs w:val="22"/>
        </w:rPr>
        <w:t xml:space="preserve">and pollutants of any and every type </w:t>
      </w:r>
      <w:r w:rsidR="0086218D" w:rsidRPr="009C70EE">
        <w:rPr>
          <w:rFonts w:ascii="Times New Roman" w:hAnsi="Times New Roman" w:cs="Times New Roman"/>
          <w:sz w:val="22"/>
          <w:szCs w:val="22"/>
        </w:rPr>
        <w:t>from being transferred to other Lots</w:t>
      </w:r>
      <w:r w:rsidR="0039741E" w:rsidRPr="009C70EE">
        <w:rPr>
          <w:rFonts w:ascii="Times New Roman" w:hAnsi="Times New Roman" w:cs="Times New Roman"/>
          <w:sz w:val="22"/>
          <w:szCs w:val="22"/>
        </w:rPr>
        <w:t xml:space="preserve">, Common </w:t>
      </w:r>
      <w:proofErr w:type="gramStart"/>
      <w:r w:rsidR="0039741E" w:rsidRPr="009C70EE">
        <w:rPr>
          <w:rFonts w:ascii="Times New Roman" w:hAnsi="Times New Roman" w:cs="Times New Roman"/>
          <w:sz w:val="22"/>
          <w:szCs w:val="22"/>
        </w:rPr>
        <w:t>Area</w:t>
      </w:r>
      <w:proofErr w:type="gramEnd"/>
      <w:r w:rsidR="0039741E" w:rsidRPr="009C70EE">
        <w:rPr>
          <w:rFonts w:ascii="Times New Roman" w:hAnsi="Times New Roman" w:cs="Times New Roman"/>
          <w:sz w:val="22"/>
          <w:szCs w:val="22"/>
        </w:rPr>
        <w:t xml:space="preserve"> or water way</w:t>
      </w:r>
      <w:r w:rsidR="0086218D" w:rsidRPr="009C70EE">
        <w:rPr>
          <w:rFonts w:ascii="Times New Roman" w:hAnsi="Times New Roman" w:cs="Times New Roman"/>
          <w:sz w:val="22"/>
          <w:szCs w:val="22"/>
        </w:rPr>
        <w:t xml:space="preserve"> within the Property.  </w:t>
      </w:r>
      <w:r w:rsidR="00FB7F90" w:rsidRPr="009C70EE">
        <w:rPr>
          <w:rFonts w:ascii="Times New Roman" w:hAnsi="Times New Roman" w:cs="Times New Roman"/>
          <w:sz w:val="22"/>
          <w:szCs w:val="22"/>
        </w:rPr>
        <w:t xml:space="preserve">No Designated Builder shall deposit or dump construction materials or debris on any vacant Lot.  Any Designated Builder that violates this provision shall be </w:t>
      </w:r>
      <w:r w:rsidR="009D0C1B" w:rsidRPr="009C70EE">
        <w:rPr>
          <w:rFonts w:ascii="Times New Roman" w:hAnsi="Times New Roman" w:cs="Times New Roman"/>
          <w:sz w:val="22"/>
          <w:szCs w:val="22"/>
        </w:rPr>
        <w:t>responsible</w:t>
      </w:r>
      <w:r w:rsidR="00FB7F90" w:rsidRPr="009C70EE">
        <w:rPr>
          <w:rFonts w:ascii="Times New Roman" w:hAnsi="Times New Roman" w:cs="Times New Roman"/>
          <w:sz w:val="22"/>
          <w:szCs w:val="22"/>
        </w:rPr>
        <w:t xml:space="preserve"> for all costs and expenses incurred by the Association or Sanitary and Improvement District No. </w:t>
      </w:r>
      <w:r w:rsidR="001F670A">
        <w:rPr>
          <w:rFonts w:ascii="Times New Roman" w:hAnsi="Times New Roman" w:cs="Times New Roman"/>
          <w:sz w:val="22"/>
          <w:szCs w:val="22"/>
        </w:rPr>
        <w:t>609</w:t>
      </w:r>
      <w:r w:rsidR="00FB7F90" w:rsidRPr="009C70EE">
        <w:rPr>
          <w:rFonts w:ascii="Times New Roman" w:hAnsi="Times New Roman" w:cs="Times New Roman"/>
          <w:sz w:val="22"/>
          <w:szCs w:val="22"/>
        </w:rPr>
        <w:t xml:space="preserve"> of Douglas County in removing such construction debris or materials. </w:t>
      </w:r>
    </w:p>
    <w:p w14:paraId="4ACBD19D" w14:textId="621150EA"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w:t>
      </w:r>
      <w:r w:rsidR="003419FA" w:rsidRPr="009C70EE">
        <w:rPr>
          <w:rStyle w:val="bodybold"/>
          <w:rFonts w:ascii="Times New Roman" w:hAnsi="Times New Roman" w:cs="Times New Roman"/>
          <w:bCs/>
          <w:sz w:val="22"/>
          <w:szCs w:val="22"/>
        </w:rPr>
        <w:t>2</w:t>
      </w:r>
      <w:r w:rsidR="00C4075D" w:rsidRPr="009C70EE">
        <w:rPr>
          <w:rStyle w:val="bodybold"/>
          <w:rFonts w:ascii="Times New Roman" w:hAnsi="Times New Roman" w:cs="Times New Roman"/>
          <w:bCs/>
          <w:sz w:val="22"/>
          <w:szCs w:val="22"/>
        </w:rPr>
        <w:t>2</w:t>
      </w:r>
      <w:r w:rsidR="00740B0C" w:rsidRPr="009C70EE">
        <w:rPr>
          <w:rStyle w:val="bodybold"/>
          <w:rFonts w:ascii="Times New Roman" w:hAnsi="Times New Roman" w:cs="Times New Roman"/>
          <w:bCs/>
          <w:sz w:val="22"/>
          <w:szCs w:val="22"/>
        </w:rPr>
        <w:t xml:space="preserve"> Land Development Activity. </w:t>
      </w:r>
      <w:r w:rsidR="00740B0C" w:rsidRPr="009C70EE">
        <w:rPr>
          <w:rFonts w:ascii="Times New Roman" w:hAnsi="Times New Roman" w:cs="Times New Roman"/>
          <w:sz w:val="22"/>
          <w:szCs w:val="22"/>
        </w:rPr>
        <w:t xml:space="preserve">The foregoing provisions of Article VI shall not be applicable to Land Development Activity. </w:t>
      </w:r>
      <w:r w:rsidR="00675E3C">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Without limiting the generality of the foregoing exclusion, the Declarant </w:t>
      </w:r>
      <w:r w:rsidR="001B0F05" w:rsidRPr="009C70EE">
        <w:rPr>
          <w:rFonts w:ascii="Times New Roman" w:hAnsi="Times New Roman" w:cs="Times New Roman"/>
          <w:sz w:val="22"/>
          <w:szCs w:val="22"/>
        </w:rPr>
        <w:t xml:space="preserve">and </w:t>
      </w:r>
      <w:r w:rsidR="00A11FCC" w:rsidRPr="009C70EE">
        <w:rPr>
          <w:rFonts w:ascii="Times New Roman" w:hAnsi="Times New Roman" w:cs="Times New Roman"/>
          <w:sz w:val="22"/>
          <w:szCs w:val="22"/>
        </w:rPr>
        <w:t>all Designated Bu</w:t>
      </w:r>
      <w:r w:rsidR="001B0F05" w:rsidRPr="009C70EE">
        <w:rPr>
          <w:rFonts w:ascii="Times New Roman" w:hAnsi="Times New Roman" w:cs="Times New Roman"/>
          <w:sz w:val="22"/>
          <w:szCs w:val="22"/>
        </w:rPr>
        <w:t>ilder</w:t>
      </w:r>
      <w:r w:rsidR="00A11FCC" w:rsidRPr="009C70EE">
        <w:rPr>
          <w:rFonts w:ascii="Times New Roman" w:hAnsi="Times New Roman" w:cs="Times New Roman"/>
          <w:sz w:val="22"/>
          <w:szCs w:val="22"/>
        </w:rPr>
        <w:t>s</w:t>
      </w:r>
      <w:r w:rsidR="001B0F05"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shall have the right to carry on the following activities in connection with Land Development and construction and sale of Dwelling Units:</w:t>
      </w:r>
    </w:p>
    <w:p w14:paraId="0835591E" w14:textId="77777777" w:rsidR="00740B0C" w:rsidRPr="009C70EE" w:rsidRDefault="00740B0C"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E75404" w:rsidRPr="009C70EE">
        <w:rPr>
          <w:rFonts w:ascii="Times New Roman" w:hAnsi="Times New Roman" w:cs="Times New Roman"/>
          <w:sz w:val="22"/>
          <w:szCs w:val="22"/>
        </w:rPr>
        <w:tab/>
      </w:r>
      <w:r w:rsidRPr="009C70EE">
        <w:rPr>
          <w:rFonts w:ascii="Times New Roman" w:hAnsi="Times New Roman" w:cs="Times New Roman"/>
          <w:sz w:val="22"/>
          <w:szCs w:val="22"/>
        </w:rPr>
        <w:t>(a)</w:t>
      </w:r>
      <w:r w:rsidRPr="009C70EE">
        <w:rPr>
          <w:rFonts w:ascii="Times New Roman" w:hAnsi="Times New Roman" w:cs="Times New Roman"/>
          <w:sz w:val="22"/>
          <w:szCs w:val="22"/>
        </w:rPr>
        <w:tab/>
        <w:t>To construct, install, operate, and/or maintain on the Property one or more construction or management control offices in Dwelling Units, field office trailers, or other temporary facilities; and</w:t>
      </w:r>
    </w:p>
    <w:p w14:paraId="01A888A7"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00740B0C" w:rsidRPr="009C70EE">
        <w:rPr>
          <w:rFonts w:ascii="Times New Roman" w:hAnsi="Times New Roman" w:cs="Times New Roman"/>
          <w:sz w:val="22"/>
          <w:szCs w:val="22"/>
        </w:rPr>
        <w:tab/>
        <w:t>(b)</w:t>
      </w:r>
      <w:r w:rsidR="00740B0C" w:rsidRPr="009C70EE">
        <w:rPr>
          <w:rFonts w:ascii="Times New Roman" w:hAnsi="Times New Roman" w:cs="Times New Roman"/>
          <w:sz w:val="22"/>
          <w:szCs w:val="22"/>
        </w:rPr>
        <w:tab/>
        <w:t>To construct, install, operate and/or maintain one or more model homes (or Dwelling Units) and sales offices on the Property. Such models and offices may be owned or leased by the Declarant</w:t>
      </w:r>
      <w:r w:rsidR="00343F39" w:rsidRPr="009C70EE">
        <w:rPr>
          <w:rFonts w:ascii="Times New Roman" w:hAnsi="Times New Roman" w:cs="Times New Roman"/>
          <w:sz w:val="22"/>
          <w:szCs w:val="22"/>
        </w:rPr>
        <w:t>, by a Designated Builder</w:t>
      </w:r>
      <w:r w:rsidR="00740B0C" w:rsidRPr="009C70EE">
        <w:rPr>
          <w:rFonts w:ascii="Times New Roman" w:hAnsi="Times New Roman" w:cs="Times New Roman"/>
          <w:sz w:val="22"/>
          <w:szCs w:val="22"/>
        </w:rPr>
        <w:t xml:space="preserve"> or by any Person designated by the Declarant. Land Development and sales activity shall in all events be subject to the local zoning ordinances</w:t>
      </w:r>
      <w:r w:rsidR="00343F39" w:rsidRPr="009C70EE">
        <w:rPr>
          <w:rFonts w:ascii="Times New Roman" w:hAnsi="Times New Roman" w:cs="Times New Roman"/>
          <w:sz w:val="22"/>
          <w:szCs w:val="22"/>
        </w:rPr>
        <w:t xml:space="preserve">, building codes </w:t>
      </w:r>
      <w:r w:rsidR="00740B0C" w:rsidRPr="009C70EE">
        <w:rPr>
          <w:rFonts w:ascii="Times New Roman" w:hAnsi="Times New Roman" w:cs="Times New Roman"/>
          <w:sz w:val="22"/>
          <w:szCs w:val="22"/>
        </w:rPr>
        <w:t>and all other applicable laws, rules, and regulations of governmental authorities.</w:t>
      </w:r>
    </w:p>
    <w:p w14:paraId="398F1D59" w14:textId="4D5A088F" w:rsidR="00883667" w:rsidRPr="009C70EE" w:rsidRDefault="00E75404"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6.</w:t>
      </w:r>
      <w:r w:rsidR="00255C4C" w:rsidRPr="009C70EE">
        <w:rPr>
          <w:rStyle w:val="bodybold"/>
          <w:rFonts w:ascii="Times New Roman" w:hAnsi="Times New Roman" w:cs="Times New Roman"/>
          <w:bCs/>
          <w:sz w:val="22"/>
          <w:szCs w:val="22"/>
        </w:rPr>
        <w:t>2</w:t>
      </w:r>
      <w:r w:rsidR="00C4075D" w:rsidRPr="009C70EE">
        <w:rPr>
          <w:rStyle w:val="bodybold"/>
          <w:rFonts w:ascii="Times New Roman" w:hAnsi="Times New Roman" w:cs="Times New Roman"/>
          <w:bCs/>
          <w:sz w:val="22"/>
          <w:szCs w:val="22"/>
        </w:rPr>
        <w:t>3</w:t>
      </w:r>
      <w:r w:rsidR="00740B0C" w:rsidRPr="009C70EE">
        <w:rPr>
          <w:rStyle w:val="bodybold"/>
          <w:rFonts w:ascii="Times New Roman" w:hAnsi="Times New Roman" w:cs="Times New Roman"/>
          <w:bCs/>
          <w:sz w:val="22"/>
          <w:szCs w:val="22"/>
        </w:rPr>
        <w:t xml:space="preserve"> Flags. </w:t>
      </w:r>
      <w:r w:rsidR="00740B0C" w:rsidRPr="009C70EE">
        <w:rPr>
          <w:rFonts w:ascii="Times New Roman" w:hAnsi="Times New Roman" w:cs="Times New Roman"/>
          <w:sz w:val="22"/>
          <w:szCs w:val="22"/>
        </w:rPr>
        <w:t xml:space="preserve">The Board of Directors </w:t>
      </w:r>
      <w:r w:rsidR="00A11FCC" w:rsidRPr="009C70EE">
        <w:rPr>
          <w:rFonts w:ascii="Times New Roman" w:hAnsi="Times New Roman" w:cs="Times New Roman"/>
          <w:sz w:val="22"/>
          <w:szCs w:val="22"/>
        </w:rPr>
        <w:t xml:space="preserve">of the </w:t>
      </w:r>
      <w:r w:rsidR="002A7E44" w:rsidRPr="009C70EE">
        <w:rPr>
          <w:rFonts w:ascii="Times New Roman" w:hAnsi="Times New Roman" w:cs="Times New Roman"/>
          <w:sz w:val="22"/>
          <w:szCs w:val="22"/>
        </w:rPr>
        <w:t>Association</w:t>
      </w:r>
      <w:r w:rsidR="00A11FCC"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is authorized and reserves the right to regulate the </w:t>
      </w:r>
      <w:r w:rsidR="0086218D" w:rsidRPr="009C70EE">
        <w:rPr>
          <w:rFonts w:ascii="Times New Roman" w:hAnsi="Times New Roman" w:cs="Times New Roman"/>
          <w:sz w:val="22"/>
          <w:szCs w:val="22"/>
        </w:rPr>
        <w:t xml:space="preserve">size and </w:t>
      </w:r>
      <w:r w:rsidR="00740B0C" w:rsidRPr="009C70EE">
        <w:rPr>
          <w:rFonts w:ascii="Times New Roman" w:hAnsi="Times New Roman" w:cs="Times New Roman"/>
          <w:sz w:val="22"/>
          <w:szCs w:val="22"/>
        </w:rPr>
        <w:t xml:space="preserve">type of flags which may be displayed on the </w:t>
      </w:r>
      <w:r w:rsidR="009C70EE" w:rsidRPr="009C70EE">
        <w:rPr>
          <w:rFonts w:ascii="Times New Roman" w:hAnsi="Times New Roman" w:cs="Times New Roman"/>
          <w:sz w:val="22"/>
          <w:szCs w:val="22"/>
        </w:rPr>
        <w:t>P</w:t>
      </w:r>
      <w:r w:rsidR="00740B0C" w:rsidRPr="009C70EE">
        <w:rPr>
          <w:rFonts w:ascii="Times New Roman" w:hAnsi="Times New Roman" w:cs="Times New Roman"/>
          <w:sz w:val="22"/>
          <w:szCs w:val="22"/>
        </w:rPr>
        <w:t>roperty</w:t>
      </w:r>
      <w:r w:rsidR="009C70EE" w:rsidRPr="009C70EE">
        <w:rPr>
          <w:rFonts w:ascii="Times New Roman" w:hAnsi="Times New Roman" w:cs="Times New Roman"/>
          <w:sz w:val="22"/>
          <w:szCs w:val="22"/>
        </w:rPr>
        <w:t xml:space="preserve"> or Lot</w:t>
      </w:r>
      <w:r w:rsidR="00740B0C" w:rsidRPr="009C70EE">
        <w:rPr>
          <w:rFonts w:ascii="Times New Roman" w:hAnsi="Times New Roman" w:cs="Times New Roman"/>
          <w:sz w:val="22"/>
          <w:szCs w:val="22"/>
        </w:rPr>
        <w:t>, including the right to prohibit the display of flags on the Property or the right to require the removal of flags</w:t>
      </w:r>
      <w:r w:rsidR="00A11FCC" w:rsidRPr="009C70EE">
        <w:rPr>
          <w:rFonts w:ascii="Times New Roman" w:hAnsi="Times New Roman" w:cs="Times New Roman"/>
          <w:sz w:val="22"/>
          <w:szCs w:val="22"/>
        </w:rPr>
        <w:t xml:space="preserve">, banners or the like </w:t>
      </w:r>
      <w:r w:rsidR="00740B0C" w:rsidRPr="009C70EE">
        <w:rPr>
          <w:rFonts w:ascii="Times New Roman" w:hAnsi="Times New Roman" w:cs="Times New Roman"/>
          <w:sz w:val="22"/>
          <w:szCs w:val="22"/>
        </w:rPr>
        <w:t>that the Board of Directors deems</w:t>
      </w:r>
      <w:r w:rsidR="0086218D" w:rsidRPr="009C70EE">
        <w:rPr>
          <w:rFonts w:ascii="Times New Roman" w:hAnsi="Times New Roman" w:cs="Times New Roman"/>
          <w:sz w:val="22"/>
          <w:szCs w:val="22"/>
        </w:rPr>
        <w:t xml:space="preserve"> controversial or</w:t>
      </w:r>
      <w:r w:rsidR="00740B0C" w:rsidRPr="009C70EE">
        <w:rPr>
          <w:rFonts w:ascii="Times New Roman" w:hAnsi="Times New Roman" w:cs="Times New Roman"/>
          <w:sz w:val="22"/>
          <w:szCs w:val="22"/>
        </w:rPr>
        <w:t xml:space="preserve"> inappropriate in its sole discretion. </w:t>
      </w:r>
      <w:r w:rsidR="00675E3C">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The Board of Directors is also authorized to regulate, </w:t>
      </w:r>
      <w:proofErr w:type="gramStart"/>
      <w:r w:rsidR="00740B0C" w:rsidRPr="009C70EE">
        <w:rPr>
          <w:rFonts w:ascii="Times New Roman" w:hAnsi="Times New Roman" w:cs="Times New Roman"/>
          <w:sz w:val="22"/>
          <w:szCs w:val="22"/>
        </w:rPr>
        <w:t>restrict</w:t>
      </w:r>
      <w:proofErr w:type="gramEnd"/>
      <w:r w:rsidR="00740B0C" w:rsidRPr="009C70EE">
        <w:rPr>
          <w:rFonts w:ascii="Times New Roman" w:hAnsi="Times New Roman" w:cs="Times New Roman"/>
          <w:sz w:val="22"/>
          <w:szCs w:val="22"/>
        </w:rPr>
        <w:t xml:space="preserve"> or prohibit the erection and placement of flag poles on the Property and reserves the right to do so in its sole discretion.</w:t>
      </w:r>
    </w:p>
    <w:p w14:paraId="4265BF64" w14:textId="77777777" w:rsidR="009C04FF" w:rsidRPr="009C70EE" w:rsidRDefault="00740B0C" w:rsidP="00883667">
      <w:pPr>
        <w:pStyle w:val="body"/>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 xml:space="preserve">Article VII: </w:t>
      </w:r>
      <w:r w:rsidR="00E75404" w:rsidRPr="009C70EE">
        <w:rPr>
          <w:rStyle w:val="bodybold"/>
          <w:rFonts w:ascii="Times New Roman" w:hAnsi="Times New Roman" w:cs="Times New Roman"/>
          <w:bCs/>
          <w:sz w:val="22"/>
          <w:szCs w:val="22"/>
        </w:rPr>
        <w:t>Withdrawable</w:t>
      </w:r>
      <w:r w:rsidR="00754DB9" w:rsidRPr="009C70EE">
        <w:rPr>
          <w:rStyle w:val="bodybold"/>
          <w:rFonts w:ascii="Times New Roman" w:hAnsi="Times New Roman" w:cs="Times New Roman"/>
          <w:bCs/>
          <w:sz w:val="22"/>
          <w:szCs w:val="22"/>
        </w:rPr>
        <w:t xml:space="preserve"> and Annexation of </w:t>
      </w:r>
      <w:r w:rsidR="00E75404" w:rsidRPr="009C70EE">
        <w:rPr>
          <w:rStyle w:val="bodybold"/>
          <w:rFonts w:ascii="Times New Roman" w:hAnsi="Times New Roman" w:cs="Times New Roman"/>
          <w:bCs/>
          <w:sz w:val="22"/>
          <w:szCs w:val="22"/>
        </w:rPr>
        <w:t>Real Estate</w:t>
      </w:r>
    </w:p>
    <w:p w14:paraId="546C3F63" w14:textId="77777777" w:rsidR="009C04FF" w:rsidRPr="009C70EE" w:rsidRDefault="009C04FF" w:rsidP="009C04FF">
      <w:pPr>
        <w:spacing w:line="240" w:lineRule="auto"/>
        <w:ind w:firstLine="720"/>
        <w:jc w:val="both"/>
        <w:rPr>
          <w:rStyle w:val="bodybold"/>
          <w:rFonts w:ascii="Times New Roman" w:hAnsi="Times New Roman" w:cs="Times New Roman"/>
          <w:bCs/>
          <w:sz w:val="22"/>
          <w:szCs w:val="22"/>
        </w:rPr>
      </w:pPr>
    </w:p>
    <w:p w14:paraId="57C88D8F" w14:textId="77777777" w:rsidR="00975E27" w:rsidRPr="009C70EE" w:rsidRDefault="00740B0C" w:rsidP="009C04FF">
      <w:pPr>
        <w:spacing w:line="240" w:lineRule="auto"/>
        <w:ind w:firstLine="720"/>
        <w:jc w:val="both"/>
        <w:rPr>
          <w:rFonts w:ascii="Times New Roman" w:hAnsi="Times New Roman" w:cs="Times New Roman"/>
          <w:sz w:val="22"/>
          <w:szCs w:val="22"/>
        </w:rPr>
      </w:pPr>
      <w:r w:rsidRPr="009C70EE">
        <w:rPr>
          <w:rFonts w:ascii="Times New Roman" w:hAnsi="Times New Roman" w:cs="Times New Roman"/>
          <w:sz w:val="22"/>
          <w:szCs w:val="22"/>
        </w:rPr>
        <w:t xml:space="preserve">During the Development Period, the Declarant </w:t>
      </w:r>
      <w:r w:rsidR="009C04FF" w:rsidRPr="009C70EE">
        <w:rPr>
          <w:rFonts w:ascii="Times New Roman" w:hAnsi="Times New Roman" w:cs="Times New Roman"/>
          <w:sz w:val="22"/>
          <w:szCs w:val="22"/>
        </w:rPr>
        <w:t xml:space="preserve">shall have </w:t>
      </w:r>
      <w:r w:rsidRPr="009C70EE">
        <w:rPr>
          <w:rFonts w:ascii="Times New Roman" w:hAnsi="Times New Roman" w:cs="Times New Roman"/>
          <w:sz w:val="22"/>
          <w:szCs w:val="22"/>
        </w:rPr>
        <w:t>the unilateral right, without the consent of the Association</w:t>
      </w:r>
      <w:r w:rsidR="00983A7F" w:rsidRPr="009C70EE">
        <w:rPr>
          <w:rFonts w:ascii="Times New Roman" w:hAnsi="Times New Roman" w:cs="Times New Roman"/>
          <w:sz w:val="22"/>
          <w:szCs w:val="22"/>
        </w:rPr>
        <w:t xml:space="preserve"> or </w:t>
      </w:r>
      <w:r w:rsidRPr="009C70EE">
        <w:rPr>
          <w:rFonts w:ascii="Times New Roman" w:hAnsi="Times New Roman" w:cs="Times New Roman"/>
          <w:sz w:val="22"/>
          <w:szCs w:val="22"/>
        </w:rPr>
        <w:t xml:space="preserve">any Owner, </w:t>
      </w:r>
      <w:r w:rsidR="00754DB9" w:rsidRPr="009C70EE">
        <w:rPr>
          <w:rFonts w:ascii="Times New Roman" w:hAnsi="Times New Roman" w:cs="Times New Roman"/>
          <w:sz w:val="22"/>
          <w:szCs w:val="22"/>
        </w:rPr>
        <w:t xml:space="preserve">Designated Builder </w:t>
      </w:r>
      <w:r w:rsidRPr="009C70EE">
        <w:rPr>
          <w:rFonts w:ascii="Times New Roman" w:hAnsi="Times New Roman" w:cs="Times New Roman"/>
          <w:sz w:val="22"/>
          <w:szCs w:val="22"/>
        </w:rPr>
        <w:t>or Mortgagee, to execute and record an amendment to the Declaration</w:t>
      </w:r>
      <w:r w:rsidR="00754DB9" w:rsidRPr="009C70EE">
        <w:rPr>
          <w:rFonts w:ascii="Times New Roman" w:hAnsi="Times New Roman" w:cs="Times New Roman"/>
          <w:sz w:val="22"/>
          <w:szCs w:val="22"/>
        </w:rPr>
        <w:t xml:space="preserve"> (i) </w:t>
      </w:r>
      <w:r w:rsidRPr="009C70EE">
        <w:rPr>
          <w:rFonts w:ascii="Times New Roman" w:hAnsi="Times New Roman" w:cs="Times New Roman"/>
          <w:sz w:val="22"/>
          <w:szCs w:val="22"/>
        </w:rPr>
        <w:t>withdrawing any portion of the Property which the Declarant owns from the operation of this Declaration</w:t>
      </w:r>
      <w:r w:rsidR="00754DB9" w:rsidRPr="009C70EE">
        <w:rPr>
          <w:rFonts w:ascii="Times New Roman" w:hAnsi="Times New Roman" w:cs="Times New Roman"/>
          <w:sz w:val="22"/>
          <w:szCs w:val="22"/>
        </w:rPr>
        <w:t>;</w:t>
      </w:r>
      <w:r w:rsidR="009C04FF" w:rsidRPr="009C70EE">
        <w:rPr>
          <w:rFonts w:ascii="Times New Roman" w:hAnsi="Times New Roman" w:cs="Times New Roman"/>
          <w:sz w:val="22"/>
          <w:szCs w:val="22"/>
        </w:rPr>
        <w:t xml:space="preserve"> or (ii) to include additional real property into the development, </w:t>
      </w:r>
      <w:r w:rsidR="00754DB9" w:rsidRPr="009C70EE">
        <w:rPr>
          <w:rFonts w:ascii="Times New Roman" w:hAnsi="Times New Roman" w:cs="Times New Roman"/>
          <w:sz w:val="22"/>
          <w:szCs w:val="22"/>
        </w:rPr>
        <w:t>or (i</w:t>
      </w:r>
      <w:r w:rsidR="009C04FF" w:rsidRPr="009C70EE">
        <w:rPr>
          <w:rFonts w:ascii="Times New Roman" w:hAnsi="Times New Roman" w:cs="Times New Roman"/>
          <w:sz w:val="22"/>
          <w:szCs w:val="22"/>
        </w:rPr>
        <w:t>i</w:t>
      </w:r>
      <w:r w:rsidR="00754DB9" w:rsidRPr="009C70EE">
        <w:rPr>
          <w:rFonts w:ascii="Times New Roman" w:hAnsi="Times New Roman" w:cs="Times New Roman"/>
          <w:sz w:val="22"/>
          <w:szCs w:val="22"/>
        </w:rPr>
        <w:t xml:space="preserve">i) annexing any portion of the Property that </w:t>
      </w:r>
      <w:r w:rsidR="00983A7F" w:rsidRPr="009C70EE">
        <w:rPr>
          <w:rFonts w:ascii="Times New Roman" w:hAnsi="Times New Roman" w:cs="Times New Roman"/>
          <w:sz w:val="22"/>
          <w:szCs w:val="22"/>
        </w:rPr>
        <w:t xml:space="preserve">becomes </w:t>
      </w:r>
      <w:r w:rsidR="00754DB9" w:rsidRPr="009C70EE">
        <w:rPr>
          <w:rFonts w:ascii="Times New Roman" w:hAnsi="Times New Roman" w:cs="Times New Roman"/>
          <w:sz w:val="22"/>
          <w:szCs w:val="22"/>
        </w:rPr>
        <w:t xml:space="preserve">a buildable Lot, including any </w:t>
      </w:r>
      <w:r w:rsidR="00983A7F" w:rsidRPr="009C70EE">
        <w:rPr>
          <w:rFonts w:ascii="Times New Roman" w:hAnsi="Times New Roman" w:cs="Times New Roman"/>
          <w:sz w:val="22"/>
          <w:szCs w:val="22"/>
        </w:rPr>
        <w:t>o</w:t>
      </w:r>
      <w:r w:rsidR="00754DB9" w:rsidRPr="009C70EE">
        <w:rPr>
          <w:rFonts w:ascii="Times New Roman" w:hAnsi="Times New Roman" w:cs="Times New Roman"/>
          <w:sz w:val="22"/>
          <w:szCs w:val="22"/>
        </w:rPr>
        <w:t xml:space="preserve">utlot.  </w:t>
      </w:r>
      <w:r w:rsidR="00975E27" w:rsidRPr="009C70EE">
        <w:rPr>
          <w:rFonts w:ascii="Times New Roman" w:hAnsi="Times New Roman" w:cs="Times New Roman"/>
          <w:sz w:val="22"/>
          <w:szCs w:val="22"/>
        </w:rPr>
        <w:t xml:space="preserve">Any such annexation may be affected from time to time by Declarant or Declarant’s assignee by recordation with the Register of Deeds of </w:t>
      </w:r>
      <w:r w:rsidR="002952B5" w:rsidRPr="009C70EE">
        <w:rPr>
          <w:rFonts w:ascii="Times New Roman" w:hAnsi="Times New Roman" w:cs="Times New Roman"/>
          <w:sz w:val="22"/>
          <w:szCs w:val="22"/>
        </w:rPr>
        <w:t>Douglas</w:t>
      </w:r>
      <w:r w:rsidR="00975E27" w:rsidRPr="009C70EE">
        <w:rPr>
          <w:rFonts w:ascii="Times New Roman" w:hAnsi="Times New Roman" w:cs="Times New Roman"/>
          <w:sz w:val="22"/>
          <w:szCs w:val="22"/>
        </w:rPr>
        <w:t xml:space="preserve"> County, Nebraska of a Declaration of Covenants, Conditions, Restrictions and Easements, executed and acknowledged by Declarant or Declarant’s assignee, setting forth the identity of the additional residential lots (hereinafter the “Subsequent Phase Declaration”).</w:t>
      </w:r>
    </w:p>
    <w:p w14:paraId="43EB8390" w14:textId="77777777" w:rsidR="00975E27" w:rsidRPr="009C70EE" w:rsidRDefault="00975E27" w:rsidP="00975E27">
      <w:pPr>
        <w:tabs>
          <w:tab w:val="left" w:pos="5313"/>
        </w:tabs>
        <w:spacing w:line="240" w:lineRule="auto"/>
        <w:jc w:val="both"/>
        <w:rPr>
          <w:rFonts w:ascii="Times New Roman" w:hAnsi="Times New Roman" w:cs="Times New Roman"/>
          <w:sz w:val="22"/>
          <w:szCs w:val="22"/>
        </w:rPr>
      </w:pPr>
      <w:r w:rsidRPr="009C70EE">
        <w:rPr>
          <w:rFonts w:ascii="Times New Roman" w:hAnsi="Times New Roman" w:cs="Times New Roman"/>
          <w:sz w:val="22"/>
          <w:szCs w:val="22"/>
        </w:rPr>
        <w:tab/>
      </w:r>
    </w:p>
    <w:p w14:paraId="3D22F245" w14:textId="77777777" w:rsidR="00883667" w:rsidRPr="009C70EE" w:rsidRDefault="00975E27" w:rsidP="00883667">
      <w:pPr>
        <w:spacing w:line="240" w:lineRule="auto"/>
        <w:ind w:firstLine="720"/>
        <w:jc w:val="both"/>
        <w:rPr>
          <w:rFonts w:ascii="Times New Roman" w:hAnsi="Times New Roman" w:cs="Times New Roman"/>
          <w:sz w:val="22"/>
          <w:szCs w:val="22"/>
        </w:rPr>
      </w:pPr>
      <w:r w:rsidRPr="009C70EE">
        <w:rPr>
          <w:rFonts w:ascii="Times New Roman" w:hAnsi="Times New Roman" w:cs="Times New Roman"/>
          <w:sz w:val="22"/>
          <w:szCs w:val="22"/>
        </w:rPr>
        <w:t xml:space="preserve">Upon the recording of any Subsequent Phase Declaration which </w:t>
      </w:r>
      <w:r w:rsidR="009C04FF" w:rsidRPr="009C70EE">
        <w:rPr>
          <w:rFonts w:ascii="Times New Roman" w:hAnsi="Times New Roman" w:cs="Times New Roman"/>
          <w:sz w:val="22"/>
          <w:szCs w:val="22"/>
        </w:rPr>
        <w:t xml:space="preserve">includes additional property or </w:t>
      </w:r>
      <w:r w:rsidRPr="009C70EE">
        <w:rPr>
          <w:rFonts w:ascii="Times New Roman" w:hAnsi="Times New Roman" w:cs="Times New Roman"/>
          <w:sz w:val="22"/>
          <w:szCs w:val="22"/>
        </w:rPr>
        <w:t>expands the</w:t>
      </w:r>
      <w:r w:rsidR="009C04FF" w:rsidRPr="009C70EE">
        <w:rPr>
          <w:rFonts w:ascii="Times New Roman" w:hAnsi="Times New Roman" w:cs="Times New Roman"/>
          <w:sz w:val="22"/>
          <w:szCs w:val="22"/>
        </w:rPr>
        <w:t xml:space="preserve"> number of </w:t>
      </w:r>
      <w:r w:rsidRPr="009C70EE">
        <w:rPr>
          <w:rFonts w:ascii="Times New Roman" w:hAnsi="Times New Roman" w:cs="Times New Roman"/>
          <w:sz w:val="22"/>
          <w:szCs w:val="22"/>
        </w:rPr>
        <w:t>residential lots included in the Association, the additional</w:t>
      </w:r>
      <w:r w:rsidR="009C04FF" w:rsidRPr="009C70EE">
        <w:rPr>
          <w:rFonts w:ascii="Times New Roman" w:hAnsi="Times New Roman" w:cs="Times New Roman"/>
          <w:sz w:val="22"/>
          <w:szCs w:val="22"/>
        </w:rPr>
        <w:t xml:space="preserve"> property and/or </w:t>
      </w:r>
      <w:r w:rsidRPr="009C70EE">
        <w:rPr>
          <w:rFonts w:ascii="Times New Roman" w:hAnsi="Times New Roman" w:cs="Times New Roman"/>
          <w:sz w:val="22"/>
          <w:szCs w:val="22"/>
        </w:rPr>
        <w:t>lots identified in the Subsequent Phase Declaration shall be considered to be and shall be included in the “Lots” for purposes of this Declaration, and the Owners of the additional residential lots shall be Members of the Association with all rights, privileges and obligations accorded or accruing to Members of the Association.</w:t>
      </w:r>
    </w:p>
    <w:p w14:paraId="00B51B6F" w14:textId="77777777" w:rsidR="00883667" w:rsidRPr="009C70EE" w:rsidRDefault="00883667" w:rsidP="00883667">
      <w:pPr>
        <w:spacing w:line="240" w:lineRule="auto"/>
        <w:ind w:firstLine="720"/>
        <w:jc w:val="both"/>
        <w:rPr>
          <w:rFonts w:ascii="Times New Roman" w:hAnsi="Times New Roman" w:cs="Times New Roman"/>
          <w:sz w:val="22"/>
          <w:szCs w:val="22"/>
        </w:rPr>
      </w:pPr>
    </w:p>
    <w:p w14:paraId="3EEA270C" w14:textId="3E8FEE0C" w:rsidR="00740B0C" w:rsidRPr="009C70EE" w:rsidRDefault="0028311D" w:rsidP="00883667">
      <w:pPr>
        <w:spacing w:line="240" w:lineRule="auto"/>
        <w:jc w:val="center"/>
        <w:rPr>
          <w:rStyle w:val="bodybold"/>
          <w:rFonts w:ascii="Times New Roman" w:hAnsi="Times New Roman" w:cs="Times New Roman"/>
          <w:b w:val="0"/>
          <w:sz w:val="22"/>
          <w:szCs w:val="22"/>
        </w:rPr>
      </w:pPr>
      <w:r>
        <w:rPr>
          <w:rStyle w:val="bodybold"/>
          <w:rFonts w:ascii="Times New Roman" w:hAnsi="Times New Roman" w:cs="Times New Roman"/>
          <w:bCs/>
          <w:sz w:val="22"/>
          <w:szCs w:val="22"/>
        </w:rPr>
        <w:br w:type="page"/>
      </w:r>
      <w:r w:rsidR="00740B0C" w:rsidRPr="009C70EE">
        <w:rPr>
          <w:rStyle w:val="bodybold"/>
          <w:rFonts w:ascii="Times New Roman" w:hAnsi="Times New Roman" w:cs="Times New Roman"/>
          <w:bCs/>
          <w:sz w:val="22"/>
          <w:szCs w:val="22"/>
        </w:rPr>
        <w:lastRenderedPageBreak/>
        <w:t>Article VIII: Easements</w:t>
      </w:r>
    </w:p>
    <w:p w14:paraId="37E8DA44"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8.01 Blanket Easement. </w:t>
      </w:r>
      <w:r w:rsidR="00740B0C" w:rsidRPr="009C70EE">
        <w:rPr>
          <w:rFonts w:ascii="Times New Roman" w:hAnsi="Times New Roman" w:cs="Times New Roman"/>
          <w:sz w:val="22"/>
          <w:szCs w:val="22"/>
        </w:rPr>
        <w:t>An easement is hereby retained in favor of the</w:t>
      </w:r>
      <w:r w:rsidR="002952B5" w:rsidRPr="009C70EE">
        <w:rPr>
          <w:rFonts w:ascii="Times New Roman" w:hAnsi="Times New Roman" w:cs="Times New Roman"/>
          <w:sz w:val="22"/>
          <w:szCs w:val="22"/>
        </w:rPr>
        <w:t xml:space="preserve"> Declarant and the</w:t>
      </w:r>
      <w:r w:rsidR="00740B0C" w:rsidRPr="009C70EE">
        <w:rPr>
          <w:rFonts w:ascii="Times New Roman" w:hAnsi="Times New Roman" w:cs="Times New Roman"/>
          <w:sz w:val="22"/>
          <w:szCs w:val="22"/>
        </w:rPr>
        <w:t xml:space="preserve"> Association over </w:t>
      </w:r>
      <w:r w:rsidR="009C70EE" w:rsidRPr="009C70EE">
        <w:rPr>
          <w:rFonts w:ascii="Times New Roman" w:hAnsi="Times New Roman" w:cs="Times New Roman"/>
          <w:sz w:val="22"/>
          <w:szCs w:val="22"/>
        </w:rPr>
        <w:t xml:space="preserve">the Lots and </w:t>
      </w:r>
      <w:r w:rsidR="00740B0C" w:rsidRPr="009C70EE">
        <w:rPr>
          <w:rFonts w:ascii="Times New Roman" w:hAnsi="Times New Roman" w:cs="Times New Roman"/>
          <w:sz w:val="22"/>
          <w:szCs w:val="22"/>
        </w:rPr>
        <w:t>any Common Area</w:t>
      </w:r>
      <w:r w:rsidR="00391EC8" w:rsidRPr="009C70EE">
        <w:rPr>
          <w:rFonts w:ascii="Times New Roman" w:hAnsi="Times New Roman" w:cs="Times New Roman"/>
          <w:sz w:val="22"/>
          <w:szCs w:val="22"/>
        </w:rPr>
        <w:t>s</w:t>
      </w:r>
      <w:r w:rsidR="00740B0C" w:rsidRPr="009C70EE">
        <w:rPr>
          <w:rFonts w:ascii="Times New Roman" w:hAnsi="Times New Roman" w:cs="Times New Roman"/>
          <w:sz w:val="22"/>
          <w:szCs w:val="22"/>
        </w:rPr>
        <w:t xml:space="preserve"> for the installation of landscaping or construction of signage, a common cable television system, a common sprinkler, or any other item installed for the common enjoyment and/or benefit of the Owners (including, without limitation, electricity, gas, and telephone equipment). An easement is further granted for the purpose of the repair and maintenance of any of the foregoing items so constructed. Any entry upon any </w:t>
      </w:r>
      <w:r w:rsidR="009C70EE" w:rsidRPr="009C70EE">
        <w:rPr>
          <w:rFonts w:ascii="Times New Roman" w:hAnsi="Times New Roman" w:cs="Times New Roman"/>
          <w:sz w:val="22"/>
          <w:szCs w:val="22"/>
        </w:rPr>
        <w:t xml:space="preserve">Lot, or any </w:t>
      </w:r>
      <w:r w:rsidR="00391EC8" w:rsidRPr="009C70EE">
        <w:rPr>
          <w:rFonts w:ascii="Times New Roman" w:hAnsi="Times New Roman" w:cs="Times New Roman"/>
          <w:sz w:val="22"/>
          <w:szCs w:val="22"/>
        </w:rPr>
        <w:t xml:space="preserve">Common Areas </w:t>
      </w:r>
      <w:r w:rsidR="00740B0C" w:rsidRPr="009C70EE">
        <w:rPr>
          <w:rFonts w:ascii="Times New Roman" w:hAnsi="Times New Roman" w:cs="Times New Roman"/>
          <w:sz w:val="22"/>
          <w:szCs w:val="22"/>
        </w:rPr>
        <w:t>owned</w:t>
      </w:r>
      <w:r w:rsidR="0082530D" w:rsidRPr="009C70EE">
        <w:rPr>
          <w:rFonts w:ascii="Times New Roman" w:hAnsi="Times New Roman" w:cs="Times New Roman"/>
          <w:sz w:val="22"/>
          <w:szCs w:val="22"/>
        </w:rPr>
        <w:t>, c</w:t>
      </w:r>
      <w:r w:rsidR="00391EC8" w:rsidRPr="009C70EE">
        <w:rPr>
          <w:rFonts w:ascii="Times New Roman" w:hAnsi="Times New Roman" w:cs="Times New Roman"/>
          <w:sz w:val="22"/>
          <w:szCs w:val="22"/>
        </w:rPr>
        <w:t>ontrolled</w:t>
      </w:r>
      <w:r w:rsidR="0082530D" w:rsidRPr="009C70EE">
        <w:rPr>
          <w:rFonts w:ascii="Times New Roman" w:hAnsi="Times New Roman" w:cs="Times New Roman"/>
          <w:sz w:val="22"/>
          <w:szCs w:val="22"/>
        </w:rPr>
        <w:t>, or</w:t>
      </w:r>
      <w:r w:rsidR="00391EC8"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to be owned </w:t>
      </w:r>
      <w:r w:rsidR="00391EC8" w:rsidRPr="009C70EE">
        <w:rPr>
          <w:rFonts w:ascii="Times New Roman" w:hAnsi="Times New Roman" w:cs="Times New Roman"/>
          <w:sz w:val="22"/>
          <w:szCs w:val="22"/>
        </w:rPr>
        <w:t xml:space="preserve">or controlled </w:t>
      </w:r>
      <w:r w:rsidR="00740B0C" w:rsidRPr="009C70EE">
        <w:rPr>
          <w:rFonts w:ascii="Times New Roman" w:hAnsi="Times New Roman" w:cs="Times New Roman"/>
          <w:sz w:val="22"/>
          <w:szCs w:val="22"/>
        </w:rPr>
        <w:t>by the Association</w:t>
      </w:r>
      <w:r w:rsidR="009C70EE" w:rsidRPr="009C70EE">
        <w:rPr>
          <w:rFonts w:ascii="Times New Roman" w:hAnsi="Times New Roman" w:cs="Times New Roman"/>
          <w:sz w:val="22"/>
          <w:szCs w:val="22"/>
        </w:rPr>
        <w:t>,</w:t>
      </w:r>
      <w:r w:rsidR="00740B0C" w:rsidRPr="009C70EE">
        <w:rPr>
          <w:rFonts w:ascii="Times New Roman" w:hAnsi="Times New Roman" w:cs="Times New Roman"/>
          <w:sz w:val="22"/>
          <w:szCs w:val="22"/>
        </w:rPr>
        <w:t xml:space="preserve"> to effectuate the foregoing purposes shall not be deemed trespass.</w:t>
      </w:r>
      <w:r w:rsidR="00391EC8"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 xml:space="preserve">Each Owner </w:t>
      </w:r>
      <w:r w:rsidR="0086218D" w:rsidRPr="009C70EE">
        <w:rPr>
          <w:rFonts w:ascii="Times New Roman" w:hAnsi="Times New Roman" w:cs="Times New Roman"/>
          <w:sz w:val="22"/>
          <w:szCs w:val="22"/>
        </w:rPr>
        <w:t xml:space="preserve">and Resident </w:t>
      </w:r>
      <w:r w:rsidR="00740B0C" w:rsidRPr="009C70EE">
        <w:rPr>
          <w:rFonts w:ascii="Times New Roman" w:hAnsi="Times New Roman" w:cs="Times New Roman"/>
          <w:sz w:val="22"/>
          <w:szCs w:val="22"/>
        </w:rPr>
        <w:t>covenants not to damage or destroy any portion of an item so constructed and shall hold the Association harmless from the cost of repairing or replacing any portion dam</w:t>
      </w:r>
      <w:r w:rsidR="00391EC8" w:rsidRPr="009C70EE">
        <w:rPr>
          <w:rFonts w:ascii="Times New Roman" w:hAnsi="Times New Roman" w:cs="Times New Roman"/>
          <w:sz w:val="22"/>
          <w:szCs w:val="22"/>
        </w:rPr>
        <w:t>aged or destroyed by such O</w:t>
      </w:r>
      <w:r w:rsidR="00740B0C" w:rsidRPr="009C70EE">
        <w:rPr>
          <w:rFonts w:ascii="Times New Roman" w:hAnsi="Times New Roman" w:cs="Times New Roman"/>
          <w:sz w:val="22"/>
          <w:szCs w:val="22"/>
        </w:rPr>
        <w:t>wner</w:t>
      </w:r>
      <w:r w:rsidR="00391EC8" w:rsidRPr="009C70EE">
        <w:rPr>
          <w:rFonts w:ascii="Times New Roman" w:hAnsi="Times New Roman" w:cs="Times New Roman"/>
          <w:sz w:val="22"/>
          <w:szCs w:val="22"/>
        </w:rPr>
        <w:t xml:space="preserve"> or Resident</w:t>
      </w:r>
      <w:r w:rsidR="00740B0C" w:rsidRPr="009C70EE">
        <w:rPr>
          <w:rFonts w:ascii="Times New Roman" w:hAnsi="Times New Roman" w:cs="Times New Roman"/>
          <w:sz w:val="22"/>
          <w:szCs w:val="22"/>
        </w:rPr>
        <w:t xml:space="preserve">, </w:t>
      </w:r>
      <w:r w:rsidR="00391EC8" w:rsidRPr="009C70EE">
        <w:rPr>
          <w:rFonts w:ascii="Times New Roman" w:hAnsi="Times New Roman" w:cs="Times New Roman"/>
          <w:sz w:val="22"/>
          <w:szCs w:val="22"/>
        </w:rPr>
        <w:t xml:space="preserve">and such Person's </w:t>
      </w:r>
      <w:r w:rsidR="00740B0C" w:rsidRPr="009C70EE">
        <w:rPr>
          <w:rFonts w:ascii="Times New Roman" w:hAnsi="Times New Roman" w:cs="Times New Roman"/>
          <w:sz w:val="22"/>
          <w:szCs w:val="22"/>
        </w:rPr>
        <w:t xml:space="preserve">family, </w:t>
      </w:r>
      <w:proofErr w:type="gramStart"/>
      <w:r w:rsidR="00740B0C" w:rsidRPr="009C70EE">
        <w:rPr>
          <w:rFonts w:ascii="Times New Roman" w:hAnsi="Times New Roman" w:cs="Times New Roman"/>
          <w:sz w:val="22"/>
          <w:szCs w:val="22"/>
        </w:rPr>
        <w:t>guests</w:t>
      </w:r>
      <w:proofErr w:type="gramEnd"/>
      <w:r w:rsidR="00740B0C" w:rsidRPr="009C70EE">
        <w:rPr>
          <w:rFonts w:ascii="Times New Roman" w:hAnsi="Times New Roman" w:cs="Times New Roman"/>
          <w:sz w:val="22"/>
          <w:szCs w:val="22"/>
        </w:rPr>
        <w:t xml:space="preserve"> or invitees.</w:t>
      </w:r>
    </w:p>
    <w:p w14:paraId="7B0A3F03" w14:textId="77777777" w:rsidR="005E716E" w:rsidRPr="009C70EE" w:rsidRDefault="00E75404" w:rsidP="005E716E">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8.0</w:t>
      </w:r>
      <w:r w:rsidR="000F4D31" w:rsidRPr="009C70EE">
        <w:rPr>
          <w:rStyle w:val="bodybold"/>
          <w:rFonts w:ascii="Times New Roman" w:hAnsi="Times New Roman" w:cs="Times New Roman"/>
          <w:bCs/>
          <w:sz w:val="22"/>
          <w:szCs w:val="22"/>
        </w:rPr>
        <w:t>2</w:t>
      </w:r>
      <w:r w:rsidR="00740B0C" w:rsidRPr="009C70EE">
        <w:rPr>
          <w:rStyle w:val="bodybold"/>
          <w:rFonts w:ascii="Times New Roman" w:hAnsi="Times New Roman" w:cs="Times New Roman"/>
          <w:bCs/>
          <w:sz w:val="22"/>
          <w:szCs w:val="22"/>
        </w:rPr>
        <w:t xml:space="preserve"> Association Easement. </w:t>
      </w:r>
      <w:r w:rsidR="00740B0C" w:rsidRPr="009C70EE">
        <w:rPr>
          <w:rFonts w:ascii="Times New Roman" w:hAnsi="Times New Roman" w:cs="Times New Roman"/>
          <w:sz w:val="22"/>
          <w:szCs w:val="22"/>
        </w:rPr>
        <w:t>The Board of Directors of the Association shall have the right to grant easements, rights-of-way, licenses, and similar interests over any part of the Common Area for any lawful purpose which the Board determines, in its sole discretion, to be in the best interests of the Association. The Association, the managing agent, and any other Persons authorized by the Board of Directors, are hereby granted the right of access over and through any portion of the Property (excluding any dwelling), in the exercise and discharge of their respective powers and responsibilities, including, without limitation,</w:t>
      </w:r>
      <w:r w:rsidR="0086218D" w:rsidRPr="009C70EE">
        <w:rPr>
          <w:rFonts w:ascii="Times New Roman" w:hAnsi="Times New Roman" w:cs="Times New Roman"/>
          <w:sz w:val="22"/>
          <w:szCs w:val="22"/>
        </w:rPr>
        <w:t xml:space="preserve"> the right but not the obligation,</w:t>
      </w:r>
      <w:r w:rsidR="00740B0C" w:rsidRPr="009C70EE">
        <w:rPr>
          <w:rFonts w:ascii="Times New Roman" w:hAnsi="Times New Roman" w:cs="Times New Roman"/>
          <w:sz w:val="22"/>
          <w:szCs w:val="22"/>
        </w:rPr>
        <w:t xml:space="preserve"> to make inspections, correct any condition originating in a Lot or in the Common Area threatening another Lot or the Common Area, correct drainage, perform installations or upkeep of utilities, landscaping or other improvements located on the Property for which the Association is responsible for </w:t>
      </w:r>
      <w:r w:rsidR="001A49D2" w:rsidRPr="009C70EE">
        <w:rPr>
          <w:rFonts w:ascii="Times New Roman" w:hAnsi="Times New Roman" w:cs="Times New Roman"/>
          <w:sz w:val="22"/>
          <w:szCs w:val="22"/>
        </w:rPr>
        <w:t>u</w:t>
      </w:r>
      <w:r w:rsidR="00740B0C" w:rsidRPr="009C70EE">
        <w:rPr>
          <w:rFonts w:ascii="Times New Roman" w:hAnsi="Times New Roman" w:cs="Times New Roman"/>
          <w:sz w:val="22"/>
          <w:szCs w:val="22"/>
        </w:rPr>
        <w:t xml:space="preserve">pkeep, or correct any condition which violates the </w:t>
      </w:r>
      <w:r w:rsidR="001A49D2" w:rsidRPr="009C70EE">
        <w:rPr>
          <w:rFonts w:ascii="Times New Roman" w:hAnsi="Times New Roman" w:cs="Times New Roman"/>
          <w:sz w:val="22"/>
          <w:szCs w:val="22"/>
        </w:rPr>
        <w:t>Association’s governing documents</w:t>
      </w:r>
      <w:r w:rsidR="00740B0C" w:rsidRPr="009C70EE">
        <w:rPr>
          <w:rFonts w:ascii="Times New Roman" w:hAnsi="Times New Roman" w:cs="Times New Roman"/>
          <w:sz w:val="22"/>
          <w:szCs w:val="22"/>
        </w:rPr>
        <w:t xml:space="preserve">. Each Owner </w:t>
      </w:r>
      <w:r w:rsidR="0086218D" w:rsidRPr="009C70EE">
        <w:rPr>
          <w:rFonts w:ascii="Times New Roman" w:hAnsi="Times New Roman" w:cs="Times New Roman"/>
          <w:sz w:val="22"/>
          <w:szCs w:val="22"/>
        </w:rPr>
        <w:t xml:space="preserve">and Resident </w:t>
      </w:r>
      <w:r w:rsidR="00740B0C" w:rsidRPr="009C70EE">
        <w:rPr>
          <w:rFonts w:ascii="Times New Roman" w:hAnsi="Times New Roman" w:cs="Times New Roman"/>
          <w:sz w:val="22"/>
          <w:szCs w:val="22"/>
        </w:rPr>
        <w:t>shall be liable to the Association for the cost of all upkeep performed by the Association and rendered necessary by any act, neglect, carelessness, or failure to comply with the Association</w:t>
      </w:r>
      <w:r w:rsidR="001A49D2" w:rsidRPr="009C70EE">
        <w:rPr>
          <w:rFonts w:ascii="Times New Roman" w:hAnsi="Times New Roman" w:cs="Times New Roman"/>
          <w:sz w:val="22"/>
          <w:szCs w:val="22"/>
        </w:rPr>
        <w:t>’s governing d</w:t>
      </w:r>
      <w:r w:rsidR="00740B0C" w:rsidRPr="009C70EE">
        <w:rPr>
          <w:rFonts w:ascii="Times New Roman" w:hAnsi="Times New Roman" w:cs="Times New Roman"/>
          <w:sz w:val="22"/>
          <w:szCs w:val="22"/>
        </w:rPr>
        <w:t>ocuments for which such Owner is responsible.</w:t>
      </w:r>
    </w:p>
    <w:p w14:paraId="53204DE6" w14:textId="4766CBBD" w:rsidR="00883667" w:rsidRPr="009C70EE" w:rsidRDefault="005E716E" w:rsidP="00883667">
      <w:pPr>
        <w:pStyle w:val="body"/>
        <w:spacing w:before="260" w:line="240" w:lineRule="auto"/>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b/>
          <w:sz w:val="22"/>
          <w:szCs w:val="22"/>
        </w:rPr>
        <w:t>8.0</w:t>
      </w:r>
      <w:r w:rsidR="000F4D31" w:rsidRPr="009C70EE">
        <w:rPr>
          <w:rFonts w:ascii="Times New Roman" w:hAnsi="Times New Roman" w:cs="Times New Roman"/>
          <w:b/>
          <w:sz w:val="22"/>
          <w:szCs w:val="22"/>
        </w:rPr>
        <w:t>3</w:t>
      </w:r>
      <w:r w:rsidRPr="009C70EE">
        <w:rPr>
          <w:rFonts w:ascii="Times New Roman" w:hAnsi="Times New Roman" w:cs="Times New Roman"/>
          <w:b/>
          <w:sz w:val="22"/>
          <w:szCs w:val="22"/>
        </w:rPr>
        <w:t xml:space="preserve"> Declarant Easement.</w:t>
      </w:r>
      <w:r w:rsidRPr="009C70EE">
        <w:rPr>
          <w:rFonts w:ascii="Times New Roman" w:hAnsi="Times New Roman" w:cs="Times New Roman"/>
          <w:sz w:val="22"/>
          <w:szCs w:val="22"/>
        </w:rPr>
        <w:t xml:space="preserve">  An exclusive perpetual easement, and reasonable access thereto, is hereby reserved in favor of the Declarant, and its successors and/or assigns, to erect, install, construct, operate, maintain, repair and remove poles, wires, cables, conduit, and other related facilities and appurtenances thereof, above and below ground, and to extend thereto or therein wires and/or cables for the carrying or transmission of electric current for light, heat and power, and for the transmission of signals and sounds of all kinds, including signals provided by a cable television system, internet access system, telephone system, and/or any other communication system, and the reception related thereto, on, over, under, through and across a ten foot (10’) strip of land abutting all interior </w:t>
      </w:r>
      <w:r w:rsidR="00960AB8" w:rsidRPr="009C70EE">
        <w:rPr>
          <w:rFonts w:ascii="Times New Roman" w:hAnsi="Times New Roman" w:cs="Times New Roman"/>
          <w:sz w:val="22"/>
          <w:szCs w:val="22"/>
        </w:rPr>
        <w:t xml:space="preserve">and perimeter </w:t>
      </w:r>
      <w:r w:rsidRPr="009C70EE">
        <w:rPr>
          <w:rFonts w:ascii="Times New Roman" w:hAnsi="Times New Roman" w:cs="Times New Roman"/>
          <w:sz w:val="22"/>
          <w:szCs w:val="22"/>
        </w:rPr>
        <w:t>boundary lines</w:t>
      </w:r>
      <w:r w:rsidR="00F7010B" w:rsidRPr="009C70EE">
        <w:rPr>
          <w:rFonts w:ascii="Times New Roman" w:hAnsi="Times New Roman" w:cs="Times New Roman"/>
          <w:sz w:val="22"/>
          <w:szCs w:val="22"/>
        </w:rPr>
        <w:t xml:space="preserve"> of the Lot</w:t>
      </w:r>
      <w:r w:rsidR="00EE468C" w:rsidRPr="009C70EE">
        <w:rPr>
          <w:rFonts w:ascii="Times New Roman" w:hAnsi="Times New Roman" w:cs="Times New Roman"/>
          <w:sz w:val="22"/>
          <w:szCs w:val="22"/>
        </w:rPr>
        <w:t xml:space="preserve"> or any Lot-</w:t>
      </w:r>
      <w:r w:rsidR="001D2AF6" w:rsidRPr="009C70EE">
        <w:rPr>
          <w:rFonts w:ascii="Times New Roman" w:hAnsi="Times New Roman" w:cs="Times New Roman"/>
          <w:sz w:val="22"/>
          <w:szCs w:val="22"/>
        </w:rPr>
        <w:t xml:space="preserve">line easements set forth in the final plat of </w:t>
      </w:r>
      <w:r w:rsidR="00FC4FA9">
        <w:rPr>
          <w:rFonts w:ascii="Times New Roman" w:hAnsi="Times New Roman" w:cs="Times New Roman"/>
          <w:sz w:val="22"/>
          <w:szCs w:val="22"/>
        </w:rPr>
        <w:t>Calarosa West</w:t>
      </w:r>
      <w:r w:rsidR="001D2AF6" w:rsidRPr="009C70EE">
        <w:rPr>
          <w:rFonts w:ascii="Times New Roman" w:hAnsi="Times New Roman" w:cs="Times New Roman"/>
          <w:sz w:val="22"/>
          <w:szCs w:val="22"/>
        </w:rPr>
        <w:t>.</w:t>
      </w:r>
    </w:p>
    <w:p w14:paraId="19595B7B" w14:textId="77777777" w:rsidR="00883667" w:rsidRPr="009C70EE" w:rsidRDefault="0058066A" w:rsidP="00883667">
      <w:pPr>
        <w:pStyle w:val="body"/>
        <w:spacing w:before="260" w:line="240" w:lineRule="auto"/>
        <w:jc w:val="center"/>
        <w:rPr>
          <w:rStyle w:val="bodybold"/>
          <w:rFonts w:ascii="Times New Roman" w:hAnsi="Times New Roman" w:cs="Times New Roman"/>
          <w:bCs/>
          <w:sz w:val="22"/>
          <w:szCs w:val="22"/>
        </w:rPr>
      </w:pPr>
      <w:r w:rsidRPr="009C70EE">
        <w:rPr>
          <w:rStyle w:val="bodybold"/>
          <w:rFonts w:ascii="Times New Roman" w:hAnsi="Times New Roman" w:cs="Times New Roman"/>
          <w:bCs/>
          <w:sz w:val="22"/>
          <w:szCs w:val="22"/>
        </w:rPr>
        <w:t>A</w:t>
      </w:r>
      <w:r w:rsidR="00740B0C" w:rsidRPr="009C70EE">
        <w:rPr>
          <w:rStyle w:val="bodybold"/>
          <w:rFonts w:ascii="Times New Roman" w:hAnsi="Times New Roman" w:cs="Times New Roman"/>
          <w:bCs/>
          <w:sz w:val="22"/>
          <w:szCs w:val="22"/>
        </w:rPr>
        <w:t xml:space="preserve">rticle IX: </w:t>
      </w:r>
      <w:r w:rsidR="00600363" w:rsidRPr="009C70EE">
        <w:rPr>
          <w:rStyle w:val="bodybold"/>
          <w:rFonts w:ascii="Times New Roman" w:hAnsi="Times New Roman" w:cs="Times New Roman"/>
          <w:bCs/>
          <w:sz w:val="22"/>
          <w:szCs w:val="22"/>
        </w:rPr>
        <w:t>[Intentionally Omitted]</w:t>
      </w:r>
    </w:p>
    <w:p w14:paraId="141738E1" w14:textId="77777777" w:rsidR="00740B0C" w:rsidRPr="009C70EE" w:rsidRDefault="00740B0C" w:rsidP="00883667">
      <w:pPr>
        <w:pStyle w:val="body"/>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 xml:space="preserve">Article X: </w:t>
      </w:r>
      <w:r w:rsidR="00DE5AAE" w:rsidRPr="009C70EE">
        <w:rPr>
          <w:rStyle w:val="bodybold"/>
          <w:rFonts w:ascii="Times New Roman" w:hAnsi="Times New Roman" w:cs="Times New Roman"/>
          <w:bCs/>
          <w:sz w:val="22"/>
          <w:szCs w:val="22"/>
        </w:rPr>
        <w:t>Insurance</w:t>
      </w:r>
    </w:p>
    <w:p w14:paraId="59EDD63F" w14:textId="77777777" w:rsidR="00883667" w:rsidRPr="009C70EE" w:rsidRDefault="00E75404"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10.01 Insurance. </w:t>
      </w:r>
      <w:r w:rsidR="00740B0C" w:rsidRPr="009C70EE">
        <w:rPr>
          <w:rFonts w:ascii="Times New Roman" w:hAnsi="Times New Roman" w:cs="Times New Roman"/>
          <w:sz w:val="22"/>
          <w:szCs w:val="22"/>
        </w:rPr>
        <w:t>The Association’s Board of Directors or its duly authorized agent shall obtain a public liability policy covering the Common Area, the Association, and its Members for all damage or injury caused by the negligence of the Association or any of its Members or agents, and if reasonably available, directors’ and officers’ liability insurance, fidelity bond coverage</w:t>
      </w:r>
      <w:r w:rsidR="00DE5AAE" w:rsidRPr="009C70EE">
        <w:rPr>
          <w:rFonts w:ascii="Times New Roman" w:hAnsi="Times New Roman" w:cs="Times New Roman"/>
          <w:sz w:val="22"/>
          <w:szCs w:val="22"/>
        </w:rPr>
        <w:t xml:space="preserve"> and such other insurance as may be deemed reasonable and necessary by the Board of Directors of the Association</w:t>
      </w:r>
      <w:r w:rsidR="00740B0C" w:rsidRPr="009C70EE">
        <w:rPr>
          <w:rFonts w:ascii="Times New Roman" w:hAnsi="Times New Roman" w:cs="Times New Roman"/>
          <w:sz w:val="22"/>
          <w:szCs w:val="22"/>
        </w:rPr>
        <w:t xml:space="preserve">. Cost of insurance coverage obtained for the Common </w:t>
      </w:r>
      <w:r w:rsidR="008C3D66" w:rsidRPr="009C70EE">
        <w:rPr>
          <w:rFonts w:ascii="Times New Roman" w:hAnsi="Times New Roman" w:cs="Times New Roman"/>
          <w:sz w:val="22"/>
          <w:szCs w:val="22"/>
        </w:rPr>
        <w:t xml:space="preserve">Area </w:t>
      </w:r>
      <w:r w:rsidR="00740B0C" w:rsidRPr="009C70EE">
        <w:rPr>
          <w:rFonts w:ascii="Times New Roman" w:hAnsi="Times New Roman" w:cs="Times New Roman"/>
          <w:sz w:val="22"/>
          <w:szCs w:val="22"/>
        </w:rPr>
        <w:t>shall be included in the Annual General Assessment, as defined in Article IV, Section 4.01. All such insurance coverage obtained by the Board of Directors shall be written in the name of the Association as Trustee for the respective benefited parties.</w:t>
      </w:r>
    </w:p>
    <w:p w14:paraId="144105CE" w14:textId="4AF9E4C6" w:rsidR="00740B0C" w:rsidRPr="009C70EE" w:rsidRDefault="0028311D" w:rsidP="00883667">
      <w:pPr>
        <w:pStyle w:val="body"/>
        <w:spacing w:before="260" w:line="240" w:lineRule="auto"/>
        <w:jc w:val="center"/>
        <w:rPr>
          <w:rStyle w:val="bodybold"/>
          <w:rFonts w:ascii="Times New Roman" w:hAnsi="Times New Roman" w:cs="Times New Roman"/>
          <w:b w:val="0"/>
          <w:sz w:val="22"/>
          <w:szCs w:val="22"/>
        </w:rPr>
      </w:pPr>
      <w:r>
        <w:rPr>
          <w:rStyle w:val="bodybold"/>
          <w:rFonts w:ascii="Times New Roman" w:hAnsi="Times New Roman" w:cs="Times New Roman"/>
          <w:bCs/>
          <w:sz w:val="22"/>
          <w:szCs w:val="22"/>
        </w:rPr>
        <w:br w:type="page"/>
      </w:r>
      <w:r w:rsidR="00740B0C" w:rsidRPr="009C70EE">
        <w:rPr>
          <w:rStyle w:val="bodybold"/>
          <w:rFonts w:ascii="Times New Roman" w:hAnsi="Times New Roman" w:cs="Times New Roman"/>
          <w:bCs/>
          <w:sz w:val="22"/>
          <w:szCs w:val="22"/>
        </w:rPr>
        <w:lastRenderedPageBreak/>
        <w:t>Article XI: Condemnation</w:t>
      </w:r>
    </w:p>
    <w:p w14:paraId="1D887E4A"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11.01 Notice. </w:t>
      </w:r>
      <w:r w:rsidR="00740B0C" w:rsidRPr="009C70EE">
        <w:rPr>
          <w:rFonts w:ascii="Times New Roman" w:hAnsi="Times New Roman" w:cs="Times New Roman"/>
          <w:sz w:val="22"/>
          <w:szCs w:val="22"/>
        </w:rPr>
        <w:t xml:space="preserve">Whenever all or any part of the Common Area shall be taken (or conveyed in lieu of and under threat of condemnation by the Board acting on its behalf or on the written direction of all Owners subject to the taking, if any,) by any authority having the power of condemnation or eminent domain, each Owner shall be entitled to notice thereof and to participate in the proceedings incident thereto unless otherwise prohibited by law. The award made for such taking shall be payable to the Association as Trustee for all Owners to be disbursed </w:t>
      </w:r>
      <w:r w:rsidR="00AC1CD4" w:rsidRPr="009C70EE">
        <w:rPr>
          <w:rFonts w:ascii="Times New Roman" w:hAnsi="Times New Roman" w:cs="Times New Roman"/>
          <w:sz w:val="22"/>
          <w:szCs w:val="22"/>
        </w:rPr>
        <w:t>in accordance with the direction of the Board of Directors</w:t>
      </w:r>
      <w:r w:rsidR="0086218D" w:rsidRPr="009C70EE">
        <w:rPr>
          <w:rFonts w:ascii="Times New Roman" w:hAnsi="Times New Roman" w:cs="Times New Roman"/>
          <w:sz w:val="22"/>
          <w:szCs w:val="22"/>
        </w:rPr>
        <w:t xml:space="preserve"> or retained as working capital of the Association</w:t>
      </w:r>
      <w:r w:rsidR="00AC1CD4" w:rsidRPr="009C70EE">
        <w:rPr>
          <w:rFonts w:ascii="Times New Roman" w:hAnsi="Times New Roman" w:cs="Times New Roman"/>
          <w:sz w:val="22"/>
          <w:szCs w:val="22"/>
        </w:rPr>
        <w:t>.</w:t>
      </w:r>
    </w:p>
    <w:p w14:paraId="1861972E" w14:textId="77777777" w:rsidR="00883667" w:rsidRPr="009C70EE" w:rsidRDefault="00E75404"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11.02 Replacement Improvements. </w:t>
      </w:r>
      <w:r w:rsidR="00740B0C" w:rsidRPr="009C70EE">
        <w:rPr>
          <w:rFonts w:ascii="Times New Roman" w:hAnsi="Times New Roman" w:cs="Times New Roman"/>
          <w:sz w:val="22"/>
          <w:szCs w:val="22"/>
        </w:rPr>
        <w:t>If the taking invo</w:t>
      </w:r>
      <w:r w:rsidR="00117E3E" w:rsidRPr="009C70EE">
        <w:rPr>
          <w:rFonts w:ascii="Times New Roman" w:hAnsi="Times New Roman" w:cs="Times New Roman"/>
          <w:sz w:val="22"/>
          <w:szCs w:val="22"/>
        </w:rPr>
        <w:t>l</w:t>
      </w:r>
      <w:r w:rsidR="00740B0C" w:rsidRPr="009C70EE">
        <w:rPr>
          <w:rFonts w:ascii="Times New Roman" w:hAnsi="Times New Roman" w:cs="Times New Roman"/>
          <w:sz w:val="22"/>
          <w:szCs w:val="22"/>
        </w:rPr>
        <w:t xml:space="preserve">ves a portion of the Common Area on which improvements have been constructed, then, unless within sixty (60) days after such taking the Declarant and at least seventy-five percent (75%) of the Class A </w:t>
      </w:r>
      <w:r w:rsidR="008A70E3" w:rsidRPr="009C70EE">
        <w:rPr>
          <w:rFonts w:ascii="Times New Roman" w:hAnsi="Times New Roman" w:cs="Times New Roman"/>
          <w:sz w:val="22"/>
          <w:szCs w:val="22"/>
        </w:rPr>
        <w:t>M</w:t>
      </w:r>
      <w:r w:rsidR="00740B0C" w:rsidRPr="009C70EE">
        <w:rPr>
          <w:rFonts w:ascii="Times New Roman" w:hAnsi="Times New Roman" w:cs="Times New Roman"/>
          <w:sz w:val="22"/>
          <w:szCs w:val="22"/>
        </w:rPr>
        <w:t xml:space="preserve">embers shall otherwise agree, the Association shall restore or replace such improvements so taken on the remaining land included in the Common </w:t>
      </w:r>
      <w:r w:rsidR="008C3D66" w:rsidRPr="009C70EE">
        <w:rPr>
          <w:rFonts w:ascii="Times New Roman" w:hAnsi="Times New Roman" w:cs="Times New Roman"/>
          <w:sz w:val="22"/>
          <w:szCs w:val="22"/>
        </w:rPr>
        <w:t>Area</w:t>
      </w:r>
      <w:r w:rsidR="00B203D4" w:rsidRPr="009C70EE">
        <w:rPr>
          <w:rFonts w:ascii="Times New Roman" w:hAnsi="Times New Roman" w:cs="Times New Roman"/>
          <w:sz w:val="22"/>
          <w:szCs w:val="22"/>
        </w:rPr>
        <w:t xml:space="preserve"> </w:t>
      </w:r>
      <w:r w:rsidR="00740B0C" w:rsidRPr="009C70EE">
        <w:rPr>
          <w:rFonts w:ascii="Times New Roman" w:hAnsi="Times New Roman" w:cs="Times New Roman"/>
          <w:sz w:val="22"/>
          <w:szCs w:val="22"/>
        </w:rPr>
        <w:t>to the extent lands are available therefore, in accordance with plans approved by the Board of Directors of the Association.</w:t>
      </w:r>
    </w:p>
    <w:p w14:paraId="72F17F53" w14:textId="77777777" w:rsidR="00740B0C" w:rsidRPr="009C70EE" w:rsidRDefault="00740B0C" w:rsidP="00883667">
      <w:pPr>
        <w:pStyle w:val="body"/>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Article XII: Amendment</w:t>
      </w:r>
    </w:p>
    <w:p w14:paraId="35AE7529" w14:textId="77777777" w:rsidR="00740B0C" w:rsidRPr="009C70EE" w:rsidRDefault="00E75404"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12.01 General Amendments. </w:t>
      </w:r>
      <w:r w:rsidR="00740B0C" w:rsidRPr="009C70EE">
        <w:rPr>
          <w:rFonts w:ascii="Times New Roman" w:hAnsi="Times New Roman" w:cs="Times New Roman"/>
          <w:sz w:val="22"/>
          <w:szCs w:val="22"/>
        </w:rPr>
        <w:t xml:space="preserve">Subject to the other limitations set forth in this Declaration, this Declaration may be amended by an instrument approved by not less than seventy-five percent (75%) of the vote of the Owners at a duly convened meeting. The amendment instrument shall be recorded </w:t>
      </w:r>
      <w:r w:rsidR="008A70E3" w:rsidRPr="009C70EE">
        <w:rPr>
          <w:rFonts w:ascii="Times New Roman" w:hAnsi="Times New Roman" w:cs="Times New Roman"/>
          <w:sz w:val="22"/>
          <w:szCs w:val="22"/>
        </w:rPr>
        <w:t xml:space="preserve">with </w:t>
      </w:r>
      <w:r w:rsidR="00740B0C" w:rsidRPr="009C70EE">
        <w:rPr>
          <w:rFonts w:ascii="Times New Roman" w:hAnsi="Times New Roman" w:cs="Times New Roman"/>
          <w:sz w:val="22"/>
          <w:szCs w:val="22"/>
        </w:rPr>
        <w:t xml:space="preserve">the </w:t>
      </w:r>
      <w:r w:rsidR="002952B5" w:rsidRPr="009C70EE">
        <w:rPr>
          <w:rFonts w:ascii="Times New Roman" w:hAnsi="Times New Roman" w:cs="Times New Roman"/>
          <w:sz w:val="22"/>
          <w:szCs w:val="22"/>
        </w:rPr>
        <w:t>Douglas</w:t>
      </w:r>
      <w:r w:rsidR="008A70E3" w:rsidRPr="009C70EE">
        <w:rPr>
          <w:rFonts w:ascii="Times New Roman" w:hAnsi="Times New Roman" w:cs="Times New Roman"/>
          <w:sz w:val="22"/>
          <w:szCs w:val="22"/>
        </w:rPr>
        <w:t xml:space="preserve"> County, Nebraska Register of Deeds</w:t>
      </w:r>
      <w:r w:rsidR="00740B0C" w:rsidRPr="009C70EE">
        <w:rPr>
          <w:rFonts w:ascii="Times New Roman" w:hAnsi="Times New Roman" w:cs="Times New Roman"/>
          <w:sz w:val="22"/>
          <w:szCs w:val="22"/>
        </w:rPr>
        <w:t>. Unless a later date is specified in any such instrument, any amendment to this Declaration shall become effec</w:t>
      </w:r>
      <w:r w:rsidR="00C42BFA" w:rsidRPr="009C70EE">
        <w:rPr>
          <w:rFonts w:ascii="Times New Roman" w:hAnsi="Times New Roman" w:cs="Times New Roman"/>
          <w:sz w:val="22"/>
          <w:szCs w:val="22"/>
        </w:rPr>
        <w:t>tive on the date of recording</w:t>
      </w:r>
      <w:r w:rsidR="00740B0C" w:rsidRPr="009C70EE">
        <w:rPr>
          <w:rFonts w:ascii="Times New Roman" w:hAnsi="Times New Roman" w:cs="Times New Roman"/>
          <w:sz w:val="22"/>
          <w:szCs w:val="22"/>
        </w:rPr>
        <w:t>.</w:t>
      </w:r>
    </w:p>
    <w:p w14:paraId="00D16FDA" w14:textId="77777777" w:rsidR="00883667" w:rsidRPr="009C70EE" w:rsidRDefault="00E75404" w:rsidP="00883667">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12.02 Declarant Amendments.</w:t>
      </w:r>
      <w:r w:rsidR="00740B0C" w:rsidRPr="009C70EE">
        <w:rPr>
          <w:rFonts w:ascii="Times New Roman" w:hAnsi="Times New Roman" w:cs="Times New Roman"/>
          <w:sz w:val="22"/>
          <w:szCs w:val="22"/>
        </w:rPr>
        <w:t xml:space="preserve"> Notwithstanding anything to the contrary herein contained, the Declarant reserves the right to amend this Declaration during the Development Period without the consent of any Owners, or any other persons claiming an interest in the Property or the Association if such amendment is necessary to: (a) bring this Declaration into compliance with any rule, regulation, or requirement of the Federal Housing Administration, The Federal National Mortgage Association, The Federal Home Loan Mortgage Corporation, or local governments; (b) make </w:t>
      </w:r>
      <w:r w:rsidR="00C42BFA" w:rsidRPr="009C70EE">
        <w:rPr>
          <w:rFonts w:ascii="Times New Roman" w:hAnsi="Times New Roman" w:cs="Times New Roman"/>
          <w:sz w:val="22"/>
          <w:szCs w:val="22"/>
        </w:rPr>
        <w:t xml:space="preserve">non-substantive, </w:t>
      </w:r>
      <w:r w:rsidR="00740B0C" w:rsidRPr="009C70EE">
        <w:rPr>
          <w:rFonts w:ascii="Times New Roman" w:hAnsi="Times New Roman" w:cs="Times New Roman"/>
          <w:sz w:val="22"/>
          <w:szCs w:val="22"/>
        </w:rPr>
        <w:t xml:space="preserve">corrective changes; </w:t>
      </w:r>
      <w:r w:rsidRPr="009C70EE">
        <w:rPr>
          <w:rFonts w:ascii="Times New Roman" w:hAnsi="Times New Roman" w:cs="Times New Roman"/>
          <w:sz w:val="22"/>
          <w:szCs w:val="22"/>
        </w:rPr>
        <w:t xml:space="preserve">and/or </w:t>
      </w:r>
      <w:r w:rsidR="00740B0C" w:rsidRPr="009C70EE">
        <w:rPr>
          <w:rFonts w:ascii="Times New Roman" w:hAnsi="Times New Roman" w:cs="Times New Roman"/>
          <w:sz w:val="22"/>
          <w:szCs w:val="22"/>
        </w:rPr>
        <w:t xml:space="preserve">(c) </w:t>
      </w:r>
      <w:r w:rsidR="0086218D" w:rsidRPr="009C70EE">
        <w:rPr>
          <w:rFonts w:ascii="Times New Roman" w:hAnsi="Times New Roman" w:cs="Times New Roman"/>
          <w:sz w:val="22"/>
          <w:szCs w:val="22"/>
        </w:rPr>
        <w:t xml:space="preserve">subdivide or create a lot line adjustment to </w:t>
      </w:r>
      <w:r w:rsidR="00740B0C" w:rsidRPr="009C70EE">
        <w:rPr>
          <w:rFonts w:ascii="Times New Roman" w:hAnsi="Times New Roman" w:cs="Times New Roman"/>
          <w:sz w:val="22"/>
          <w:szCs w:val="22"/>
        </w:rPr>
        <w:t>reflect the relocation of boundary lines between the Common Area and any Lots or among any Lots, provided</w:t>
      </w:r>
      <w:r w:rsidR="0086218D" w:rsidRPr="009C70EE">
        <w:rPr>
          <w:rFonts w:ascii="Times New Roman" w:hAnsi="Times New Roman" w:cs="Times New Roman"/>
          <w:sz w:val="22"/>
          <w:szCs w:val="22"/>
        </w:rPr>
        <w:t>,</w:t>
      </w:r>
      <w:r w:rsidR="00740B0C" w:rsidRPr="009C70EE">
        <w:rPr>
          <w:rFonts w:ascii="Times New Roman" w:hAnsi="Times New Roman" w:cs="Times New Roman"/>
          <w:sz w:val="22"/>
          <w:szCs w:val="22"/>
        </w:rPr>
        <w:t xml:space="preserve"> however</w:t>
      </w:r>
      <w:r w:rsidR="0086218D" w:rsidRPr="009C70EE">
        <w:rPr>
          <w:rFonts w:ascii="Times New Roman" w:hAnsi="Times New Roman" w:cs="Times New Roman"/>
          <w:sz w:val="22"/>
          <w:szCs w:val="22"/>
        </w:rPr>
        <w:t>,</w:t>
      </w:r>
      <w:r w:rsidR="00740B0C" w:rsidRPr="009C70EE">
        <w:rPr>
          <w:rFonts w:ascii="Times New Roman" w:hAnsi="Times New Roman" w:cs="Times New Roman"/>
          <w:sz w:val="22"/>
          <w:szCs w:val="22"/>
        </w:rPr>
        <w:t xml:space="preserve"> that an approved resubdivision of the affected property is properly recorded.</w:t>
      </w:r>
    </w:p>
    <w:p w14:paraId="7DBCBC62" w14:textId="77777777" w:rsidR="00740B0C" w:rsidRPr="009C70EE" w:rsidRDefault="00740B0C" w:rsidP="00883667">
      <w:pPr>
        <w:pStyle w:val="body"/>
        <w:spacing w:before="260" w:line="240" w:lineRule="auto"/>
        <w:jc w:val="center"/>
        <w:rPr>
          <w:rStyle w:val="bodybold"/>
          <w:rFonts w:ascii="Times New Roman" w:hAnsi="Times New Roman" w:cs="Times New Roman"/>
          <w:b w:val="0"/>
          <w:sz w:val="22"/>
          <w:szCs w:val="22"/>
        </w:rPr>
      </w:pPr>
      <w:r w:rsidRPr="009C70EE">
        <w:rPr>
          <w:rStyle w:val="bodybold"/>
          <w:rFonts w:ascii="Times New Roman" w:hAnsi="Times New Roman" w:cs="Times New Roman"/>
          <w:bCs/>
          <w:sz w:val="22"/>
          <w:szCs w:val="22"/>
        </w:rPr>
        <w:t>Article XIII: General Provisions</w:t>
      </w:r>
    </w:p>
    <w:p w14:paraId="4C93F2AA" w14:textId="77777777" w:rsidR="00740B0C" w:rsidRPr="009C70EE" w:rsidRDefault="00497DDB"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13.01 Duration. </w:t>
      </w:r>
      <w:r w:rsidR="00740B0C" w:rsidRPr="009C70EE">
        <w:rPr>
          <w:rFonts w:ascii="Times New Roman" w:hAnsi="Times New Roman" w:cs="Times New Roman"/>
          <w:sz w:val="22"/>
          <w:szCs w:val="22"/>
        </w:rPr>
        <w:t xml:space="preserve">The covenants and restrictions of this Declaration shall run with and bind the land for a term of twenty (20) years from the date this Declaration is recorded, after which time they shall be automatically extended for successive periods of </w:t>
      </w:r>
      <w:r w:rsidR="00C038D2" w:rsidRPr="009C70EE">
        <w:rPr>
          <w:rFonts w:ascii="Times New Roman" w:hAnsi="Times New Roman" w:cs="Times New Roman"/>
          <w:sz w:val="22"/>
          <w:szCs w:val="22"/>
        </w:rPr>
        <w:t>ten</w:t>
      </w:r>
      <w:r w:rsidR="00740B0C" w:rsidRPr="009C70EE">
        <w:rPr>
          <w:rFonts w:ascii="Times New Roman" w:hAnsi="Times New Roman" w:cs="Times New Roman"/>
          <w:sz w:val="22"/>
          <w:szCs w:val="22"/>
        </w:rPr>
        <w:t xml:space="preserve"> (</w:t>
      </w:r>
      <w:r w:rsidR="00C038D2" w:rsidRPr="009C70EE">
        <w:rPr>
          <w:rFonts w:ascii="Times New Roman" w:hAnsi="Times New Roman" w:cs="Times New Roman"/>
          <w:sz w:val="22"/>
          <w:szCs w:val="22"/>
        </w:rPr>
        <w:t>1</w:t>
      </w:r>
      <w:r w:rsidR="00740B0C" w:rsidRPr="009C70EE">
        <w:rPr>
          <w:rFonts w:ascii="Times New Roman" w:hAnsi="Times New Roman" w:cs="Times New Roman"/>
          <w:sz w:val="22"/>
          <w:szCs w:val="22"/>
        </w:rPr>
        <w:t>0) years unless amended or terminated as provided in this Article.</w:t>
      </w:r>
    </w:p>
    <w:p w14:paraId="62D13AE6" w14:textId="77777777" w:rsidR="00740B0C" w:rsidRPr="009C70EE" w:rsidRDefault="00497DDB"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13.02 Enforcement. </w:t>
      </w:r>
      <w:r w:rsidR="00740B0C" w:rsidRPr="009C70EE">
        <w:rPr>
          <w:rFonts w:ascii="Times New Roman" w:hAnsi="Times New Roman" w:cs="Times New Roman"/>
          <w:sz w:val="22"/>
          <w:szCs w:val="22"/>
        </w:rPr>
        <w:t>The Association, or any Owner, shall have the right to enforce, by proceeding at law or in equity, all restrictions, conditions, covenants, reservations, liens, and charges now or hereafter imposed by the provisions of this Declaration. Failure by the Association or by any Owner to enforce any covenants or restrictions herein contained shall in no event be deemed a waiver of the right to do so thereafter. The provisions of this Section shall be in addition to and not in limitation of any rights or remedies provided in other Sections of this Declaration.</w:t>
      </w:r>
    </w:p>
    <w:p w14:paraId="0FCD6CEA" w14:textId="77777777" w:rsidR="00740B0C" w:rsidRPr="009C70EE" w:rsidRDefault="00497DDB"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lastRenderedPageBreak/>
        <w:tab/>
      </w:r>
      <w:r w:rsidR="00740B0C" w:rsidRPr="009C70EE">
        <w:rPr>
          <w:rStyle w:val="bodybold"/>
          <w:rFonts w:ascii="Times New Roman" w:hAnsi="Times New Roman" w:cs="Times New Roman"/>
          <w:bCs/>
          <w:sz w:val="22"/>
          <w:szCs w:val="22"/>
        </w:rPr>
        <w:t xml:space="preserve">13.03 Severability. </w:t>
      </w:r>
      <w:r w:rsidR="00740B0C" w:rsidRPr="009C70EE">
        <w:rPr>
          <w:rFonts w:ascii="Times New Roman" w:hAnsi="Times New Roman" w:cs="Times New Roman"/>
          <w:sz w:val="22"/>
          <w:szCs w:val="22"/>
        </w:rPr>
        <w:t>Invalidation of any one of these covenants or restrictions by judgment or court order shall in no way affect any other provisions hereof, which provisions shall remain in full force and effect.</w:t>
      </w:r>
    </w:p>
    <w:p w14:paraId="56D7FAF0" w14:textId="77777777" w:rsidR="00F928F8" w:rsidRPr="009C70EE" w:rsidRDefault="00497DDB" w:rsidP="00106726">
      <w:pPr>
        <w:pStyle w:val="body"/>
        <w:spacing w:before="260"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740B0C" w:rsidRPr="009C70EE">
        <w:rPr>
          <w:rStyle w:val="bodybold"/>
          <w:rFonts w:ascii="Times New Roman" w:hAnsi="Times New Roman" w:cs="Times New Roman"/>
          <w:bCs/>
          <w:sz w:val="22"/>
          <w:szCs w:val="22"/>
        </w:rPr>
        <w:t xml:space="preserve">13.04 Construction. </w:t>
      </w:r>
      <w:r w:rsidR="00740B0C" w:rsidRPr="009C70EE">
        <w:rPr>
          <w:rFonts w:ascii="Times New Roman" w:hAnsi="Times New Roman" w:cs="Times New Roman"/>
          <w:sz w:val="22"/>
          <w:szCs w:val="22"/>
        </w:rPr>
        <w:t>The Board of Directors shall have the right to construe the provisions of this Declaration, and, in the absence of an adjudication by a court of competent jurisdiction to the contrary, such construction shall be final and binding on all persons and entities benefited or bound by the provisions of this Declaration.</w:t>
      </w:r>
    </w:p>
    <w:p w14:paraId="36C2B04A" w14:textId="57515D62" w:rsidR="00F928F8" w:rsidRPr="009C70EE" w:rsidRDefault="00497DDB" w:rsidP="00106726">
      <w:pPr>
        <w:pStyle w:val="body"/>
        <w:spacing w:before="260" w:line="240" w:lineRule="auto"/>
        <w:rPr>
          <w:rFonts w:ascii="Times New Roman" w:hAnsi="Times New Roman" w:cs="Times New Roman"/>
          <w:sz w:val="22"/>
          <w:szCs w:val="22"/>
        </w:rPr>
      </w:pPr>
      <w:r w:rsidRPr="009C70EE">
        <w:rPr>
          <w:rFonts w:ascii="Times New Roman" w:hAnsi="Times New Roman" w:cs="Times New Roman"/>
          <w:b/>
          <w:sz w:val="22"/>
          <w:szCs w:val="22"/>
        </w:rPr>
        <w:tab/>
      </w:r>
      <w:r w:rsidR="00675E3C" w:rsidRPr="009C70EE">
        <w:rPr>
          <w:rFonts w:ascii="Times New Roman" w:hAnsi="Times New Roman" w:cs="Times New Roman"/>
          <w:b/>
          <w:sz w:val="22"/>
          <w:szCs w:val="22"/>
        </w:rPr>
        <w:t>13.05 Declarant’s</w:t>
      </w:r>
      <w:r w:rsidR="00F928F8" w:rsidRPr="009C70EE">
        <w:rPr>
          <w:rFonts w:ascii="Times New Roman" w:hAnsi="Times New Roman" w:cs="Times New Roman"/>
          <w:b/>
          <w:sz w:val="22"/>
          <w:szCs w:val="22"/>
        </w:rPr>
        <w:t xml:space="preserve"> Disclaimer</w:t>
      </w:r>
      <w:r w:rsidR="00F928F8" w:rsidRPr="009C70EE">
        <w:rPr>
          <w:rFonts w:ascii="Times New Roman" w:hAnsi="Times New Roman" w:cs="Times New Roman"/>
          <w:sz w:val="22"/>
          <w:szCs w:val="22"/>
        </w:rPr>
        <w:t xml:space="preserve">.  Declarant makes no warranties or representations that any plans regarding any future phases will be carried out, or that any Lot within any such phase or future phase will be committed to or developed for any particular use.  In addition, while Declarant has no reason to believe that any of the provisions of this Declaration are or may be unenforceable, Declarant makes no representations as to enforceability. Declarant shall have no liability for the development of </w:t>
      </w:r>
      <w:r w:rsidR="00D02A9C" w:rsidRPr="009C70EE">
        <w:rPr>
          <w:rFonts w:ascii="Times New Roman" w:hAnsi="Times New Roman" w:cs="Times New Roman"/>
          <w:sz w:val="22"/>
          <w:szCs w:val="22"/>
        </w:rPr>
        <w:t>the Property</w:t>
      </w:r>
      <w:r w:rsidR="00F928F8" w:rsidRPr="009C70EE">
        <w:rPr>
          <w:rFonts w:ascii="Times New Roman" w:hAnsi="Times New Roman" w:cs="Times New Roman"/>
          <w:sz w:val="22"/>
          <w:szCs w:val="22"/>
        </w:rPr>
        <w:t xml:space="preserve"> or the enforcement of this Declaration.</w:t>
      </w:r>
    </w:p>
    <w:p w14:paraId="65F1DE52" w14:textId="77777777" w:rsidR="00740B0C" w:rsidRPr="009C70EE" w:rsidRDefault="00740B0C" w:rsidP="00106726">
      <w:pPr>
        <w:pStyle w:val="body"/>
        <w:spacing w:line="240" w:lineRule="auto"/>
        <w:rPr>
          <w:rStyle w:val="bodybold"/>
          <w:rFonts w:ascii="Times New Roman" w:hAnsi="Times New Roman" w:cs="Times New Roman"/>
          <w:bCs/>
          <w:sz w:val="22"/>
          <w:szCs w:val="22"/>
        </w:rPr>
      </w:pPr>
    </w:p>
    <w:p w14:paraId="0AEAEF05" w14:textId="77777777" w:rsidR="00740B0C" w:rsidRPr="009C70EE" w:rsidRDefault="00497DDB" w:rsidP="00106726">
      <w:pPr>
        <w:pStyle w:val="body"/>
        <w:spacing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D02A9C" w:rsidRPr="009C70EE">
        <w:rPr>
          <w:rStyle w:val="bodybold"/>
          <w:rFonts w:ascii="Times New Roman" w:hAnsi="Times New Roman" w:cs="Times New Roman"/>
          <w:bCs/>
          <w:sz w:val="22"/>
          <w:szCs w:val="22"/>
        </w:rPr>
        <w:t>13.0</w:t>
      </w:r>
      <w:r w:rsidR="005B3AC3" w:rsidRPr="009C70EE">
        <w:rPr>
          <w:rStyle w:val="bodybold"/>
          <w:rFonts w:ascii="Times New Roman" w:hAnsi="Times New Roman" w:cs="Times New Roman"/>
          <w:bCs/>
          <w:sz w:val="22"/>
          <w:szCs w:val="22"/>
        </w:rPr>
        <w:t>6</w:t>
      </w:r>
      <w:r w:rsidR="00740B0C" w:rsidRPr="009C70EE">
        <w:rPr>
          <w:rStyle w:val="bodybold"/>
          <w:rFonts w:ascii="Times New Roman" w:hAnsi="Times New Roman" w:cs="Times New Roman"/>
          <w:bCs/>
          <w:sz w:val="22"/>
          <w:szCs w:val="22"/>
        </w:rPr>
        <w:t xml:space="preserve"> Headings. </w:t>
      </w:r>
      <w:r w:rsidR="00740B0C" w:rsidRPr="009C70EE">
        <w:rPr>
          <w:rFonts w:ascii="Times New Roman" w:hAnsi="Times New Roman" w:cs="Times New Roman"/>
          <w:sz w:val="22"/>
          <w:szCs w:val="22"/>
        </w:rPr>
        <w:t>The headings of the Articles and Sections of this Declaration are for convenience only and shall not affect the meaning or construction of the contents of this Declaration.</w:t>
      </w:r>
    </w:p>
    <w:p w14:paraId="71E056A0" w14:textId="77777777" w:rsidR="00740B0C" w:rsidRPr="009C70EE" w:rsidRDefault="00740B0C" w:rsidP="00106726">
      <w:pPr>
        <w:pStyle w:val="body"/>
        <w:spacing w:line="240" w:lineRule="auto"/>
        <w:rPr>
          <w:rStyle w:val="bodybold"/>
          <w:rFonts w:ascii="Times New Roman" w:hAnsi="Times New Roman" w:cs="Times New Roman"/>
          <w:bCs/>
          <w:sz w:val="22"/>
          <w:szCs w:val="22"/>
        </w:rPr>
      </w:pPr>
    </w:p>
    <w:p w14:paraId="466820BA" w14:textId="77777777" w:rsidR="00740B0C" w:rsidRPr="009C70EE" w:rsidRDefault="00497DDB" w:rsidP="00106726">
      <w:pPr>
        <w:pStyle w:val="body"/>
        <w:spacing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D02A9C" w:rsidRPr="009C70EE">
        <w:rPr>
          <w:rStyle w:val="bodybold"/>
          <w:rFonts w:ascii="Times New Roman" w:hAnsi="Times New Roman" w:cs="Times New Roman"/>
          <w:bCs/>
          <w:sz w:val="22"/>
          <w:szCs w:val="22"/>
        </w:rPr>
        <w:t>13.0</w:t>
      </w:r>
      <w:r w:rsidR="005B3AC3" w:rsidRPr="009C70EE">
        <w:rPr>
          <w:rStyle w:val="bodybold"/>
          <w:rFonts w:ascii="Times New Roman" w:hAnsi="Times New Roman" w:cs="Times New Roman"/>
          <w:bCs/>
          <w:sz w:val="22"/>
          <w:szCs w:val="22"/>
        </w:rPr>
        <w:t>7</w:t>
      </w:r>
      <w:r w:rsidR="00740B0C" w:rsidRPr="009C70EE">
        <w:rPr>
          <w:rStyle w:val="bodybold"/>
          <w:rFonts w:ascii="Times New Roman" w:hAnsi="Times New Roman" w:cs="Times New Roman"/>
          <w:bCs/>
          <w:sz w:val="22"/>
          <w:szCs w:val="22"/>
        </w:rPr>
        <w:t xml:space="preserve"> Gender. </w:t>
      </w:r>
      <w:r w:rsidR="00740B0C" w:rsidRPr="009C70EE">
        <w:rPr>
          <w:rFonts w:ascii="Times New Roman" w:hAnsi="Times New Roman" w:cs="Times New Roman"/>
          <w:sz w:val="22"/>
          <w:szCs w:val="22"/>
        </w:rPr>
        <w:t>Throughout this Declaration, the masculine gender shall be deemed to include the feminine and neuter, and the singular the plural, and vice versa.</w:t>
      </w:r>
    </w:p>
    <w:p w14:paraId="23BC48ED" w14:textId="77777777" w:rsidR="00740B0C" w:rsidRPr="009C70EE" w:rsidRDefault="00740B0C" w:rsidP="00106726">
      <w:pPr>
        <w:pStyle w:val="body"/>
        <w:spacing w:line="240" w:lineRule="auto"/>
        <w:rPr>
          <w:rStyle w:val="bodybold"/>
          <w:rFonts w:ascii="Times New Roman" w:hAnsi="Times New Roman" w:cs="Times New Roman"/>
          <w:bCs/>
          <w:sz w:val="22"/>
          <w:szCs w:val="22"/>
        </w:rPr>
      </w:pPr>
    </w:p>
    <w:p w14:paraId="09467F46" w14:textId="77777777" w:rsidR="00D02A9C" w:rsidRPr="009C70EE" w:rsidRDefault="00497DDB" w:rsidP="00FB7C70">
      <w:pPr>
        <w:pStyle w:val="body"/>
        <w:spacing w:line="240" w:lineRule="auto"/>
        <w:rPr>
          <w:rFonts w:ascii="Times New Roman" w:hAnsi="Times New Roman" w:cs="Times New Roman"/>
          <w:sz w:val="22"/>
          <w:szCs w:val="22"/>
        </w:rPr>
      </w:pPr>
      <w:r w:rsidRPr="009C70EE">
        <w:rPr>
          <w:rStyle w:val="bodybold"/>
          <w:rFonts w:ascii="Times New Roman" w:hAnsi="Times New Roman" w:cs="Times New Roman"/>
          <w:bCs/>
          <w:sz w:val="22"/>
          <w:szCs w:val="22"/>
        </w:rPr>
        <w:tab/>
      </w:r>
      <w:r w:rsidR="00D02A9C" w:rsidRPr="009C70EE">
        <w:rPr>
          <w:rStyle w:val="bodybold"/>
          <w:rFonts w:ascii="Times New Roman" w:hAnsi="Times New Roman" w:cs="Times New Roman"/>
          <w:bCs/>
          <w:sz w:val="22"/>
          <w:szCs w:val="22"/>
        </w:rPr>
        <w:t>13.0</w:t>
      </w:r>
      <w:r w:rsidR="005B3AC3" w:rsidRPr="009C70EE">
        <w:rPr>
          <w:rStyle w:val="bodybold"/>
          <w:rFonts w:ascii="Times New Roman" w:hAnsi="Times New Roman" w:cs="Times New Roman"/>
          <w:bCs/>
          <w:sz w:val="22"/>
          <w:szCs w:val="22"/>
        </w:rPr>
        <w:t>8</w:t>
      </w:r>
      <w:r w:rsidR="00740B0C" w:rsidRPr="009C70EE">
        <w:rPr>
          <w:rStyle w:val="bodybold"/>
          <w:rFonts w:ascii="Times New Roman" w:hAnsi="Times New Roman" w:cs="Times New Roman"/>
          <w:bCs/>
          <w:sz w:val="22"/>
          <w:szCs w:val="22"/>
        </w:rPr>
        <w:t xml:space="preserve"> Termination</w:t>
      </w:r>
      <w:r w:rsidR="00501B43" w:rsidRPr="009C70EE">
        <w:rPr>
          <w:rStyle w:val="bodybold"/>
          <w:rFonts w:ascii="Times New Roman" w:hAnsi="Times New Roman" w:cs="Times New Roman"/>
          <w:bCs/>
          <w:sz w:val="22"/>
          <w:szCs w:val="22"/>
        </w:rPr>
        <w:t xml:space="preserve"> of the Association</w:t>
      </w:r>
      <w:r w:rsidR="00740B0C" w:rsidRPr="009C70EE">
        <w:rPr>
          <w:rStyle w:val="bodybold"/>
          <w:rFonts w:ascii="Times New Roman" w:hAnsi="Times New Roman" w:cs="Times New Roman"/>
          <w:bCs/>
          <w:sz w:val="22"/>
          <w:szCs w:val="22"/>
        </w:rPr>
        <w:t xml:space="preserve">. </w:t>
      </w:r>
      <w:r w:rsidR="00740B0C" w:rsidRPr="009C70EE">
        <w:rPr>
          <w:rFonts w:ascii="Times New Roman" w:hAnsi="Times New Roman" w:cs="Times New Roman"/>
          <w:sz w:val="22"/>
          <w:szCs w:val="22"/>
        </w:rPr>
        <w:t>Termination of the Association shall be according to the provisions of the Articles of Incorporation.</w:t>
      </w:r>
    </w:p>
    <w:p w14:paraId="708D455E" w14:textId="77777777" w:rsidR="009C70EE" w:rsidRPr="009C70EE" w:rsidRDefault="009C70EE" w:rsidP="00FB7C70">
      <w:pPr>
        <w:pStyle w:val="body"/>
        <w:spacing w:line="240" w:lineRule="auto"/>
        <w:rPr>
          <w:rFonts w:ascii="Times New Roman" w:hAnsi="Times New Roman" w:cs="Times New Roman"/>
          <w:sz w:val="22"/>
          <w:szCs w:val="22"/>
        </w:rPr>
      </w:pPr>
    </w:p>
    <w:p w14:paraId="76AB160A" w14:textId="1004F372" w:rsidR="009C70EE" w:rsidRPr="009C70EE" w:rsidRDefault="009C70EE" w:rsidP="009C70EE">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r w:rsidR="00675E3C" w:rsidRPr="009C70EE">
        <w:rPr>
          <w:rFonts w:ascii="Times New Roman" w:hAnsi="Times New Roman" w:cs="Times New Roman"/>
          <w:b/>
          <w:bCs/>
          <w:sz w:val="22"/>
          <w:szCs w:val="22"/>
        </w:rPr>
        <w:t>13.09 Termination</w:t>
      </w:r>
      <w:r w:rsidRPr="009C70EE">
        <w:rPr>
          <w:rFonts w:ascii="Times New Roman" w:hAnsi="Times New Roman" w:cs="Times New Roman"/>
          <w:b/>
          <w:bCs/>
          <w:sz w:val="22"/>
          <w:szCs w:val="22"/>
        </w:rPr>
        <w:t xml:space="preserve"> of Declaration</w:t>
      </w:r>
      <w:r w:rsidRPr="009C70EE">
        <w:rPr>
          <w:rFonts w:ascii="Times New Roman" w:hAnsi="Times New Roman" w:cs="Times New Roman"/>
          <w:sz w:val="22"/>
          <w:szCs w:val="22"/>
        </w:rPr>
        <w:t>. This Declaration may only be terminated by an instrument approved by not less than eighty percent (80%) of the vote of the Owners at a duly convened meeting.</w:t>
      </w:r>
    </w:p>
    <w:p w14:paraId="1C79773E" w14:textId="77777777" w:rsidR="001154C5" w:rsidRPr="009C70EE" w:rsidRDefault="00EF72C0" w:rsidP="001154C5">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 xml:space="preserve">           </w:t>
      </w:r>
    </w:p>
    <w:p w14:paraId="7AE057DE" w14:textId="77777777" w:rsidR="002952B5" w:rsidRPr="009C70EE" w:rsidRDefault="0017103D" w:rsidP="001154C5">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tab/>
      </w:r>
    </w:p>
    <w:p w14:paraId="0B97D165" w14:textId="6271BE98" w:rsidR="00740B0C" w:rsidRPr="009C70EE" w:rsidRDefault="002952B5" w:rsidP="001154C5">
      <w:pPr>
        <w:pStyle w:val="body"/>
        <w:spacing w:line="240" w:lineRule="auto"/>
        <w:rPr>
          <w:rFonts w:ascii="Times New Roman" w:hAnsi="Times New Roman" w:cs="Times New Roman"/>
          <w:sz w:val="22"/>
          <w:szCs w:val="22"/>
        </w:rPr>
      </w:pPr>
      <w:r w:rsidRPr="009C70EE">
        <w:rPr>
          <w:rFonts w:ascii="Times New Roman" w:hAnsi="Times New Roman" w:cs="Times New Roman"/>
          <w:sz w:val="22"/>
          <w:szCs w:val="22"/>
        </w:rPr>
        <w:br w:type="page"/>
      </w:r>
      <w:r w:rsidR="00740B0C" w:rsidRPr="009C70EE">
        <w:rPr>
          <w:rFonts w:ascii="Times New Roman" w:hAnsi="Times New Roman" w:cs="Times New Roman"/>
          <w:sz w:val="22"/>
          <w:szCs w:val="22"/>
        </w:rPr>
        <w:lastRenderedPageBreak/>
        <w:t>IN WITNESS WHEREOF, the undersigned, being the Declarant herein, has executed this instrument on the ___ day of________________</w:t>
      </w:r>
      <w:r w:rsidR="008B7729" w:rsidRPr="009C70EE">
        <w:rPr>
          <w:rFonts w:ascii="Times New Roman" w:hAnsi="Times New Roman" w:cs="Times New Roman"/>
          <w:sz w:val="22"/>
          <w:szCs w:val="22"/>
        </w:rPr>
        <w:t>_,</w:t>
      </w:r>
      <w:r w:rsidR="00740B0C" w:rsidRPr="009C70EE">
        <w:rPr>
          <w:rFonts w:ascii="Times New Roman" w:hAnsi="Times New Roman" w:cs="Times New Roman"/>
          <w:sz w:val="22"/>
          <w:szCs w:val="22"/>
        </w:rPr>
        <w:t xml:space="preserve"> </w:t>
      </w:r>
      <w:r w:rsidRPr="009C70EE">
        <w:rPr>
          <w:rFonts w:ascii="Times New Roman" w:hAnsi="Times New Roman" w:cs="Times New Roman"/>
          <w:sz w:val="22"/>
          <w:szCs w:val="22"/>
        </w:rPr>
        <w:t>202</w:t>
      </w:r>
      <w:r w:rsidR="00F97E63">
        <w:rPr>
          <w:rFonts w:ascii="Times New Roman" w:hAnsi="Times New Roman" w:cs="Times New Roman"/>
          <w:sz w:val="22"/>
          <w:szCs w:val="22"/>
        </w:rPr>
        <w:t>4</w:t>
      </w:r>
      <w:r w:rsidR="00740B0C" w:rsidRPr="009C70EE">
        <w:rPr>
          <w:rFonts w:ascii="Times New Roman" w:hAnsi="Times New Roman" w:cs="Times New Roman"/>
          <w:sz w:val="22"/>
          <w:szCs w:val="22"/>
        </w:rPr>
        <w:t>.</w:t>
      </w:r>
    </w:p>
    <w:p w14:paraId="5A48B8FA" w14:textId="77777777" w:rsidR="00C27BA4" w:rsidRPr="009C70EE" w:rsidRDefault="00C27BA4" w:rsidP="00106726">
      <w:pPr>
        <w:pStyle w:val="NoSpacing"/>
        <w:rPr>
          <w:rFonts w:ascii="Times New Roman" w:hAnsi="Times New Roman" w:cs="Times New Roman"/>
          <w:sz w:val="22"/>
          <w:szCs w:val="22"/>
        </w:rPr>
      </w:pPr>
    </w:p>
    <w:p w14:paraId="32ED2BE2" w14:textId="77777777" w:rsidR="00C27BA4" w:rsidRPr="009C70EE" w:rsidRDefault="002A7E44" w:rsidP="00106726">
      <w:pPr>
        <w:pStyle w:val="NoSpacing"/>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b/>
          <w:sz w:val="22"/>
          <w:szCs w:val="22"/>
        </w:rPr>
        <w:t>DECLARANT</w:t>
      </w:r>
      <w:r w:rsidRPr="009C70EE">
        <w:rPr>
          <w:rFonts w:ascii="Times New Roman" w:hAnsi="Times New Roman" w:cs="Times New Roman"/>
          <w:sz w:val="22"/>
          <w:szCs w:val="22"/>
        </w:rPr>
        <w:t>:</w:t>
      </w:r>
    </w:p>
    <w:p w14:paraId="4FB94781" w14:textId="77777777" w:rsidR="002A7E44" w:rsidRPr="009C70EE" w:rsidRDefault="002A7E44" w:rsidP="00106726">
      <w:pPr>
        <w:pStyle w:val="NoSpacing"/>
        <w:rPr>
          <w:rFonts w:ascii="Times New Roman" w:hAnsi="Times New Roman" w:cs="Times New Roman"/>
          <w:sz w:val="22"/>
          <w:szCs w:val="22"/>
        </w:rPr>
      </w:pPr>
    </w:p>
    <w:p w14:paraId="11F907DE" w14:textId="57F7208C" w:rsidR="00C27BA4" w:rsidRPr="009C70EE" w:rsidRDefault="004529C8" w:rsidP="002673EB">
      <w:pPr>
        <w:pStyle w:val="NoSpacing"/>
        <w:ind w:left="4320"/>
        <w:rPr>
          <w:rFonts w:ascii="Times New Roman" w:hAnsi="Times New Roman" w:cs="Times New Roman"/>
          <w:sz w:val="22"/>
          <w:szCs w:val="22"/>
        </w:rPr>
      </w:pPr>
      <w:r>
        <w:rPr>
          <w:rFonts w:ascii="Times New Roman" w:hAnsi="Times New Roman" w:cs="Times New Roman"/>
          <w:b/>
          <w:sz w:val="22"/>
          <w:szCs w:val="22"/>
        </w:rPr>
        <w:t xml:space="preserve">CALAROSA </w:t>
      </w:r>
      <w:r w:rsidR="00F97E63">
        <w:rPr>
          <w:rFonts w:ascii="Times New Roman" w:hAnsi="Times New Roman" w:cs="Times New Roman"/>
          <w:b/>
          <w:sz w:val="22"/>
          <w:szCs w:val="22"/>
        </w:rPr>
        <w:t>3</w:t>
      </w:r>
      <w:r w:rsidR="0021754C" w:rsidRPr="009C70EE">
        <w:rPr>
          <w:rFonts w:ascii="Times New Roman" w:hAnsi="Times New Roman" w:cs="Times New Roman"/>
          <w:b/>
          <w:sz w:val="22"/>
          <w:szCs w:val="22"/>
        </w:rPr>
        <w:t>, LLC</w:t>
      </w:r>
      <w:r w:rsidR="00106726" w:rsidRPr="009C70EE">
        <w:rPr>
          <w:rFonts w:ascii="Times New Roman" w:hAnsi="Times New Roman" w:cs="Times New Roman"/>
          <w:b/>
          <w:sz w:val="22"/>
          <w:szCs w:val="22"/>
        </w:rPr>
        <w:t>,</w:t>
      </w:r>
      <w:r w:rsidR="002A7E44" w:rsidRPr="009C70EE">
        <w:rPr>
          <w:rFonts w:ascii="Times New Roman" w:hAnsi="Times New Roman" w:cs="Times New Roman"/>
          <w:b/>
          <w:sz w:val="22"/>
          <w:szCs w:val="22"/>
        </w:rPr>
        <w:t xml:space="preserve"> </w:t>
      </w:r>
      <w:r w:rsidR="007A174D" w:rsidRPr="009C70EE">
        <w:rPr>
          <w:rFonts w:ascii="Times New Roman" w:hAnsi="Times New Roman" w:cs="Times New Roman"/>
          <w:sz w:val="22"/>
          <w:szCs w:val="22"/>
        </w:rPr>
        <w:t xml:space="preserve">a Nebraska limited liability </w:t>
      </w:r>
      <w:r w:rsidR="00C27BA4" w:rsidRPr="009C70EE">
        <w:rPr>
          <w:rFonts w:ascii="Times New Roman" w:hAnsi="Times New Roman" w:cs="Times New Roman"/>
          <w:sz w:val="22"/>
          <w:szCs w:val="22"/>
        </w:rPr>
        <w:t>company</w:t>
      </w:r>
    </w:p>
    <w:p w14:paraId="19AF879F" w14:textId="77777777" w:rsidR="00C27BA4" w:rsidRPr="009C70EE" w:rsidRDefault="00C27BA4" w:rsidP="00106726">
      <w:pPr>
        <w:pStyle w:val="NoSpacing"/>
        <w:rPr>
          <w:rFonts w:ascii="Times New Roman" w:hAnsi="Times New Roman" w:cs="Times New Roman"/>
          <w:sz w:val="22"/>
          <w:szCs w:val="22"/>
        </w:rPr>
      </w:pPr>
    </w:p>
    <w:p w14:paraId="7DF2AC89" w14:textId="77777777" w:rsidR="00C27BA4" w:rsidRPr="009C70EE" w:rsidRDefault="00C27BA4" w:rsidP="00106726">
      <w:pPr>
        <w:pStyle w:val="NoSpacing"/>
        <w:rPr>
          <w:rFonts w:ascii="Times New Roman" w:hAnsi="Times New Roman" w:cs="Times New Roman"/>
          <w:sz w:val="22"/>
          <w:szCs w:val="22"/>
        </w:rPr>
      </w:pPr>
    </w:p>
    <w:p w14:paraId="61D1F270" w14:textId="77777777" w:rsidR="00740B0C" w:rsidRPr="009C70EE" w:rsidRDefault="002A7E44" w:rsidP="00106726">
      <w:pPr>
        <w:pStyle w:val="NoSpacing"/>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00740B0C" w:rsidRPr="009C70EE">
        <w:rPr>
          <w:rFonts w:ascii="Times New Roman" w:hAnsi="Times New Roman" w:cs="Times New Roman"/>
          <w:sz w:val="22"/>
          <w:szCs w:val="22"/>
        </w:rPr>
        <w:t>By: _</w:t>
      </w:r>
      <w:r w:rsidR="00E23796" w:rsidRPr="009C70EE">
        <w:rPr>
          <w:rFonts w:ascii="Times New Roman" w:hAnsi="Times New Roman" w:cs="Times New Roman"/>
          <w:sz w:val="22"/>
          <w:szCs w:val="22"/>
        </w:rPr>
        <w:t>___</w:t>
      </w:r>
      <w:r w:rsidR="00740B0C" w:rsidRPr="009C70EE">
        <w:rPr>
          <w:rFonts w:ascii="Times New Roman" w:hAnsi="Times New Roman" w:cs="Times New Roman"/>
          <w:sz w:val="22"/>
          <w:szCs w:val="22"/>
        </w:rPr>
        <w:t>____</w:t>
      </w:r>
      <w:r w:rsidR="006E7939" w:rsidRPr="009C70EE">
        <w:rPr>
          <w:rFonts w:ascii="Times New Roman" w:hAnsi="Times New Roman" w:cs="Times New Roman"/>
          <w:sz w:val="22"/>
          <w:szCs w:val="22"/>
        </w:rPr>
        <w:t>___________________</w:t>
      </w:r>
      <w:r w:rsidR="00740B0C" w:rsidRPr="009C70EE">
        <w:rPr>
          <w:rFonts w:ascii="Times New Roman" w:hAnsi="Times New Roman" w:cs="Times New Roman"/>
          <w:sz w:val="22"/>
          <w:szCs w:val="22"/>
        </w:rPr>
        <w:t>_________</w:t>
      </w:r>
    </w:p>
    <w:p w14:paraId="4E4E9777" w14:textId="4EB8C817" w:rsidR="00C7610D" w:rsidRPr="0008636A" w:rsidRDefault="002A7E44" w:rsidP="00106726">
      <w:pPr>
        <w:pStyle w:val="NoSpacing"/>
        <w:rPr>
          <w:rFonts w:ascii="Times New Roman" w:hAnsi="Times New Roman" w:cs="Times New Roman"/>
          <w:sz w:val="22"/>
          <w:szCs w:val="22"/>
          <w:u w:val="single"/>
        </w:rPr>
      </w:pP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00740B0C" w:rsidRPr="009C70EE">
        <w:rPr>
          <w:rFonts w:ascii="Times New Roman" w:hAnsi="Times New Roman" w:cs="Times New Roman"/>
          <w:sz w:val="22"/>
          <w:szCs w:val="22"/>
        </w:rPr>
        <w:t xml:space="preserve">Name: </w:t>
      </w:r>
      <w:r w:rsidR="0008636A" w:rsidRPr="0008636A">
        <w:rPr>
          <w:rFonts w:ascii="Times New Roman" w:hAnsi="Times New Roman" w:cs="Times New Roman"/>
          <w:sz w:val="22"/>
          <w:szCs w:val="22"/>
          <w:u w:val="single"/>
        </w:rPr>
        <w:t>Christian Kloster</w:t>
      </w:r>
      <w:r w:rsidR="0008636A" w:rsidRPr="0008636A">
        <w:rPr>
          <w:rFonts w:ascii="Times New Roman" w:hAnsi="Times New Roman" w:cs="Times New Roman"/>
          <w:sz w:val="22"/>
          <w:szCs w:val="22"/>
          <w:u w:val="single"/>
        </w:rPr>
        <w:tab/>
      </w:r>
      <w:r w:rsidR="0008636A" w:rsidRPr="0008636A">
        <w:rPr>
          <w:rFonts w:ascii="Times New Roman" w:hAnsi="Times New Roman" w:cs="Times New Roman"/>
          <w:sz w:val="22"/>
          <w:szCs w:val="22"/>
          <w:u w:val="single"/>
        </w:rPr>
        <w:tab/>
      </w:r>
      <w:r w:rsidR="0008636A" w:rsidRPr="0008636A">
        <w:rPr>
          <w:rFonts w:ascii="Times New Roman" w:hAnsi="Times New Roman" w:cs="Times New Roman"/>
          <w:sz w:val="22"/>
          <w:szCs w:val="22"/>
          <w:u w:val="single"/>
        </w:rPr>
        <w:tab/>
      </w:r>
      <w:r w:rsidR="0008636A" w:rsidRPr="0008636A">
        <w:rPr>
          <w:rFonts w:ascii="Times New Roman" w:hAnsi="Times New Roman" w:cs="Times New Roman"/>
          <w:sz w:val="22"/>
          <w:szCs w:val="22"/>
          <w:u w:val="single"/>
        </w:rPr>
        <w:tab/>
      </w:r>
    </w:p>
    <w:p w14:paraId="381595D6" w14:textId="3556D42E" w:rsidR="00740B0C" w:rsidRPr="009C70EE" w:rsidRDefault="00C7610D" w:rsidP="00106726">
      <w:pPr>
        <w:pStyle w:val="NoSpacing"/>
        <w:rPr>
          <w:rFonts w:ascii="Times New Roman" w:hAnsi="Times New Roman" w:cs="Times New Roman"/>
          <w:sz w:val="22"/>
          <w:szCs w:val="22"/>
        </w:rPr>
      </w:pP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002A7E44" w:rsidRPr="009C70EE">
        <w:rPr>
          <w:rFonts w:ascii="Times New Roman" w:hAnsi="Times New Roman" w:cs="Times New Roman"/>
          <w:sz w:val="22"/>
          <w:szCs w:val="22"/>
        </w:rPr>
        <w:tab/>
      </w:r>
      <w:r w:rsidR="002A7E44" w:rsidRPr="009C70EE">
        <w:rPr>
          <w:rFonts w:ascii="Times New Roman" w:hAnsi="Times New Roman" w:cs="Times New Roman"/>
          <w:sz w:val="22"/>
          <w:szCs w:val="22"/>
        </w:rPr>
        <w:tab/>
      </w:r>
      <w:r w:rsidR="002A7E44" w:rsidRPr="009C70EE">
        <w:rPr>
          <w:rFonts w:ascii="Times New Roman" w:hAnsi="Times New Roman" w:cs="Times New Roman"/>
          <w:sz w:val="22"/>
          <w:szCs w:val="22"/>
        </w:rPr>
        <w:tab/>
      </w:r>
      <w:r w:rsidR="00740B0C" w:rsidRPr="009C70EE">
        <w:rPr>
          <w:rFonts w:ascii="Times New Roman" w:hAnsi="Times New Roman" w:cs="Times New Roman"/>
          <w:sz w:val="22"/>
          <w:szCs w:val="22"/>
        </w:rPr>
        <w:t xml:space="preserve">Title: </w:t>
      </w:r>
      <w:r w:rsidR="00675E3C">
        <w:rPr>
          <w:rFonts w:ascii="Times New Roman" w:hAnsi="Times New Roman" w:cs="Times New Roman"/>
          <w:sz w:val="22"/>
          <w:szCs w:val="22"/>
          <w:u w:val="single"/>
        </w:rPr>
        <w:t>Manager</w:t>
      </w:r>
      <w:r w:rsidR="0008636A" w:rsidRPr="0008636A">
        <w:rPr>
          <w:rFonts w:ascii="Times New Roman" w:hAnsi="Times New Roman" w:cs="Times New Roman"/>
          <w:sz w:val="22"/>
          <w:szCs w:val="22"/>
          <w:u w:val="single"/>
        </w:rPr>
        <w:tab/>
      </w:r>
      <w:r w:rsidR="0008636A" w:rsidRPr="0008636A">
        <w:rPr>
          <w:rFonts w:ascii="Times New Roman" w:hAnsi="Times New Roman" w:cs="Times New Roman"/>
          <w:sz w:val="22"/>
          <w:szCs w:val="22"/>
          <w:u w:val="single"/>
        </w:rPr>
        <w:tab/>
      </w:r>
      <w:r w:rsidR="0008636A" w:rsidRPr="0008636A">
        <w:rPr>
          <w:rFonts w:ascii="Times New Roman" w:hAnsi="Times New Roman" w:cs="Times New Roman"/>
          <w:sz w:val="22"/>
          <w:szCs w:val="22"/>
          <w:u w:val="single"/>
        </w:rPr>
        <w:tab/>
      </w:r>
    </w:p>
    <w:p w14:paraId="2F21F1E8" w14:textId="77777777" w:rsidR="001154C5" w:rsidRPr="009C70EE" w:rsidRDefault="001154C5"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p>
    <w:p w14:paraId="444A2FD7" w14:textId="77777777" w:rsidR="001154C5" w:rsidRPr="009C70EE" w:rsidRDefault="001154C5"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p>
    <w:p w14:paraId="6D1A2DC9" w14:textId="77777777" w:rsidR="004A687F" w:rsidRPr="009C70EE" w:rsidRDefault="004A687F"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r w:rsidRPr="009C70EE">
        <w:rPr>
          <w:rFonts w:ascii="Times New Roman" w:hAnsi="Times New Roman" w:cs="Times New Roman"/>
          <w:sz w:val="22"/>
          <w:szCs w:val="22"/>
        </w:rPr>
        <w:t>STATE OF NEBRASKA</w:t>
      </w:r>
      <w:r w:rsidRPr="009C70EE">
        <w:rPr>
          <w:rFonts w:ascii="Times New Roman" w:hAnsi="Times New Roman" w:cs="Times New Roman"/>
          <w:sz w:val="22"/>
          <w:szCs w:val="22"/>
        </w:rPr>
        <w:tab/>
        <w:t>)</w:t>
      </w:r>
    </w:p>
    <w:p w14:paraId="205B5A54" w14:textId="73B069E5" w:rsidR="004A687F" w:rsidRPr="009C70EE" w:rsidRDefault="00142D44"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rFonts w:ascii="Times New Roman" w:hAnsi="Times New Roman" w:cs="Times New Roman"/>
          <w:sz w:val="22"/>
          <w:szCs w:val="22"/>
        </w:rPr>
      </w:pPr>
      <w:r w:rsidRPr="009C70EE">
        <w:rPr>
          <w:rFonts w:ascii="Times New Roman" w:hAnsi="Times New Roman" w:cs="Times New Roman"/>
          <w:sz w:val="22"/>
          <w:szCs w:val="22"/>
        </w:rPr>
        <w:t>) ss.</w:t>
      </w:r>
    </w:p>
    <w:p w14:paraId="6BA507FA" w14:textId="77777777" w:rsidR="004A687F" w:rsidRPr="009C70EE" w:rsidRDefault="004A687F"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r w:rsidRPr="009C70EE">
        <w:rPr>
          <w:rFonts w:ascii="Times New Roman" w:hAnsi="Times New Roman" w:cs="Times New Roman"/>
          <w:sz w:val="22"/>
          <w:szCs w:val="22"/>
        </w:rPr>
        <w:t xml:space="preserve">COUNTY OF </w:t>
      </w:r>
      <w:r w:rsidR="0065459C" w:rsidRPr="009C70EE">
        <w:rPr>
          <w:rFonts w:ascii="Times New Roman" w:hAnsi="Times New Roman" w:cs="Times New Roman"/>
          <w:sz w:val="22"/>
          <w:szCs w:val="22"/>
        </w:rPr>
        <w:t>DOUGLAS</w:t>
      </w:r>
      <w:r w:rsidRPr="009C70EE">
        <w:rPr>
          <w:rFonts w:ascii="Times New Roman" w:hAnsi="Times New Roman" w:cs="Times New Roman"/>
          <w:sz w:val="22"/>
          <w:szCs w:val="22"/>
        </w:rPr>
        <w:tab/>
        <w:t>)</w:t>
      </w:r>
    </w:p>
    <w:p w14:paraId="352FFC41" w14:textId="77777777" w:rsidR="004A687F" w:rsidRPr="009C70EE" w:rsidRDefault="004A687F"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p>
    <w:p w14:paraId="0CED1BF7" w14:textId="6DF20D33" w:rsidR="004A687F" w:rsidRPr="009C70EE" w:rsidRDefault="004A687F"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r w:rsidRPr="009C70EE">
        <w:rPr>
          <w:rFonts w:ascii="Times New Roman" w:hAnsi="Times New Roman" w:cs="Times New Roman"/>
          <w:sz w:val="22"/>
          <w:szCs w:val="22"/>
        </w:rPr>
        <w:t xml:space="preserve">The foregoing instrument was acknowledged before me this ____ day of _______________, </w:t>
      </w:r>
      <w:r w:rsidR="002952B5" w:rsidRPr="009C70EE">
        <w:rPr>
          <w:rFonts w:ascii="Times New Roman" w:hAnsi="Times New Roman" w:cs="Times New Roman"/>
          <w:sz w:val="22"/>
          <w:szCs w:val="22"/>
        </w:rPr>
        <w:t>202</w:t>
      </w:r>
      <w:r w:rsidR="004529C8">
        <w:rPr>
          <w:rFonts w:ascii="Times New Roman" w:hAnsi="Times New Roman" w:cs="Times New Roman"/>
          <w:sz w:val="22"/>
          <w:szCs w:val="22"/>
        </w:rPr>
        <w:t>4</w:t>
      </w:r>
      <w:r w:rsidRPr="009C70EE">
        <w:rPr>
          <w:rFonts w:ascii="Times New Roman" w:hAnsi="Times New Roman" w:cs="Times New Roman"/>
          <w:sz w:val="22"/>
          <w:szCs w:val="22"/>
        </w:rPr>
        <w:t xml:space="preserve">, by </w:t>
      </w:r>
      <w:r w:rsidR="00675E3C" w:rsidRPr="00E36BCD">
        <w:rPr>
          <w:rFonts w:ascii="Times New Roman" w:hAnsi="Times New Roman" w:cs="Times New Roman"/>
          <w:sz w:val="22"/>
          <w:szCs w:val="22"/>
          <w:u w:val="single"/>
        </w:rPr>
        <w:t>Christian Kloster</w:t>
      </w:r>
      <w:r w:rsidR="001154C5" w:rsidRPr="009C70EE">
        <w:rPr>
          <w:rFonts w:ascii="Times New Roman" w:hAnsi="Times New Roman" w:cs="Times New Roman"/>
          <w:sz w:val="22"/>
          <w:szCs w:val="22"/>
        </w:rPr>
        <w:t xml:space="preserve">, </w:t>
      </w:r>
      <w:r w:rsidR="00675E3C" w:rsidRPr="00E36BCD">
        <w:rPr>
          <w:rFonts w:ascii="Times New Roman" w:hAnsi="Times New Roman" w:cs="Times New Roman"/>
          <w:sz w:val="22"/>
          <w:szCs w:val="22"/>
          <w:u w:val="single"/>
        </w:rPr>
        <w:t>Manager</w:t>
      </w:r>
      <w:r w:rsidR="00675E3C">
        <w:rPr>
          <w:rFonts w:ascii="Times New Roman" w:hAnsi="Times New Roman" w:cs="Times New Roman"/>
          <w:sz w:val="22"/>
          <w:szCs w:val="22"/>
        </w:rPr>
        <w:t xml:space="preserve"> </w:t>
      </w:r>
      <w:r w:rsidRPr="009C70EE">
        <w:rPr>
          <w:rFonts w:ascii="Times New Roman" w:hAnsi="Times New Roman" w:cs="Times New Roman"/>
          <w:sz w:val="22"/>
          <w:szCs w:val="22"/>
        </w:rPr>
        <w:t xml:space="preserve">of </w:t>
      </w:r>
      <w:r w:rsidR="004529C8">
        <w:rPr>
          <w:rFonts w:ascii="Times New Roman" w:hAnsi="Times New Roman" w:cs="Times New Roman"/>
          <w:sz w:val="22"/>
          <w:szCs w:val="22"/>
        </w:rPr>
        <w:t>Calarosa West</w:t>
      </w:r>
      <w:r w:rsidR="0021754C" w:rsidRPr="009C70EE">
        <w:rPr>
          <w:rFonts w:ascii="Times New Roman" w:hAnsi="Times New Roman" w:cs="Times New Roman"/>
          <w:sz w:val="22"/>
          <w:szCs w:val="22"/>
        </w:rPr>
        <w:t>, LLC</w:t>
      </w:r>
      <w:r w:rsidRPr="009C70EE">
        <w:rPr>
          <w:rFonts w:ascii="Times New Roman" w:hAnsi="Times New Roman" w:cs="Times New Roman"/>
          <w:sz w:val="22"/>
          <w:szCs w:val="22"/>
        </w:rPr>
        <w:t>, a Nebraska limited liability company, on behalf of said limited liability company.</w:t>
      </w:r>
    </w:p>
    <w:p w14:paraId="7F5677BE" w14:textId="77777777" w:rsidR="00A9385B" w:rsidRPr="009C70EE" w:rsidRDefault="00A9385B" w:rsidP="00A938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p>
    <w:p w14:paraId="333CA9E3" w14:textId="77777777" w:rsidR="004A687F" w:rsidRPr="009C70EE" w:rsidRDefault="00A9385B" w:rsidP="00A938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r w:rsidRPr="009C70EE">
        <w:rPr>
          <w:rFonts w:ascii="Times New Roman" w:hAnsi="Times New Roman" w:cs="Times New Roman"/>
          <w:sz w:val="22"/>
          <w:szCs w:val="22"/>
        </w:rPr>
        <w:tab/>
        <w:t>{Seal}</w:t>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Pr="009C70EE">
        <w:rPr>
          <w:rFonts w:ascii="Times New Roman" w:hAnsi="Times New Roman" w:cs="Times New Roman"/>
          <w:sz w:val="22"/>
          <w:szCs w:val="22"/>
        </w:rPr>
        <w:tab/>
      </w:r>
      <w:r w:rsidR="004A687F" w:rsidRPr="009C70EE">
        <w:rPr>
          <w:rFonts w:ascii="Times New Roman" w:hAnsi="Times New Roman" w:cs="Times New Roman"/>
          <w:sz w:val="22"/>
          <w:szCs w:val="22"/>
        </w:rPr>
        <w:t>_____________________________</w:t>
      </w:r>
    </w:p>
    <w:p w14:paraId="394E38AA" w14:textId="77777777" w:rsidR="004A687F" w:rsidRPr="009C70EE" w:rsidRDefault="00A9385B"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both"/>
        <w:rPr>
          <w:rFonts w:ascii="Times New Roman" w:hAnsi="Times New Roman" w:cs="Times New Roman"/>
          <w:sz w:val="22"/>
          <w:szCs w:val="22"/>
        </w:rPr>
      </w:pPr>
      <w:r w:rsidRPr="009C70EE">
        <w:rPr>
          <w:rFonts w:ascii="Times New Roman" w:hAnsi="Times New Roman" w:cs="Times New Roman"/>
          <w:sz w:val="22"/>
          <w:szCs w:val="22"/>
        </w:rPr>
        <w:t xml:space="preserve">     </w:t>
      </w:r>
      <w:r w:rsidR="004A687F" w:rsidRPr="009C70EE">
        <w:rPr>
          <w:rFonts w:ascii="Times New Roman" w:hAnsi="Times New Roman" w:cs="Times New Roman"/>
          <w:sz w:val="22"/>
          <w:szCs w:val="22"/>
        </w:rPr>
        <w:t>Notary Public</w:t>
      </w:r>
    </w:p>
    <w:p w14:paraId="08E0AB60" w14:textId="77777777" w:rsidR="004A687F" w:rsidRPr="009C70EE" w:rsidRDefault="004A687F"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jc w:val="both"/>
        <w:rPr>
          <w:rFonts w:ascii="Times New Roman" w:hAnsi="Times New Roman" w:cs="Times New Roman"/>
          <w:sz w:val="22"/>
          <w:szCs w:val="22"/>
        </w:rPr>
      </w:pPr>
    </w:p>
    <w:p w14:paraId="2E1B3EA5" w14:textId="77777777" w:rsidR="004A687F" w:rsidRPr="009C70EE" w:rsidRDefault="004A687F"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663EFF54" w14:textId="77777777" w:rsidR="002952B5" w:rsidRPr="009C70EE" w:rsidRDefault="002952B5"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19D62CFC" w14:textId="77777777" w:rsidR="002952B5" w:rsidRPr="009C70EE" w:rsidRDefault="002952B5"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48886F80" w14:textId="77777777" w:rsidR="002952B5" w:rsidRPr="009C70EE" w:rsidRDefault="002952B5"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352A64EE" w14:textId="77777777" w:rsidR="002952B5" w:rsidRPr="009C70EE" w:rsidRDefault="002952B5"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366ED9B9" w14:textId="77777777" w:rsidR="002952B5" w:rsidRPr="009C70EE" w:rsidRDefault="002952B5"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55A37130" w14:textId="77777777" w:rsidR="002952B5" w:rsidRPr="009C70EE" w:rsidRDefault="002952B5"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7A3A1640" w14:textId="77777777" w:rsidR="002952B5" w:rsidRPr="009C70EE" w:rsidRDefault="002952B5"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217490F5" w14:textId="77777777" w:rsidR="002952B5" w:rsidRPr="009C70EE" w:rsidRDefault="002952B5"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0FE9DCA6" w14:textId="77777777" w:rsidR="002952B5" w:rsidRPr="009C70EE" w:rsidRDefault="002952B5"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19C29763" w14:textId="77777777" w:rsidR="002952B5" w:rsidRPr="009C70EE" w:rsidRDefault="002952B5" w:rsidP="004A68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59366497" w14:textId="2F423FFD" w:rsidR="002952B5" w:rsidRPr="009C70EE" w:rsidRDefault="002952B5" w:rsidP="002952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2"/>
          <w:szCs w:val="22"/>
        </w:rPr>
      </w:pPr>
    </w:p>
    <w:p w14:paraId="068B178D" w14:textId="126B28F5" w:rsidR="00740B0C" w:rsidRPr="009C70EE" w:rsidRDefault="002952B5" w:rsidP="004529C8">
      <w:pPr>
        <w:pStyle w:val="NoSpacing"/>
        <w:rPr>
          <w:rFonts w:ascii="Times New Roman" w:hAnsi="Times New Roman" w:cs="Times New Roman"/>
          <w:b/>
          <w:sz w:val="22"/>
          <w:szCs w:val="22"/>
        </w:rPr>
      </w:pPr>
      <w:r w:rsidRPr="009C70EE">
        <w:rPr>
          <w:rFonts w:ascii="Times New Roman" w:hAnsi="Times New Roman" w:cs="Times New Roman"/>
          <w:b/>
          <w:sz w:val="22"/>
          <w:szCs w:val="22"/>
        </w:rPr>
        <w:br w:type="page"/>
      </w:r>
      <w:r w:rsidR="00E9687C" w:rsidRPr="009C70EE">
        <w:rPr>
          <w:rFonts w:ascii="Times New Roman" w:hAnsi="Times New Roman" w:cs="Times New Roman"/>
          <w:b/>
          <w:sz w:val="22"/>
          <w:szCs w:val="22"/>
          <w:u w:val="single"/>
        </w:rPr>
        <w:lastRenderedPageBreak/>
        <w:t>Exhibit “A”</w:t>
      </w:r>
    </w:p>
    <w:p w14:paraId="211339AB" w14:textId="02A2812D" w:rsidR="00E9687C" w:rsidRPr="009C70EE" w:rsidRDefault="00EB2057" w:rsidP="00EB2057">
      <w:pPr>
        <w:pStyle w:val="p77"/>
        <w:tabs>
          <w:tab w:val="clear" w:pos="720"/>
        </w:tabs>
        <w:spacing w:before="260" w:line="240" w:lineRule="auto"/>
        <w:ind w:left="720" w:right="720"/>
        <w:jc w:val="both"/>
        <w:rPr>
          <w:rFonts w:ascii="Times New Roman" w:hAnsi="Times New Roman" w:cs="Times New Roman"/>
          <w:sz w:val="22"/>
          <w:szCs w:val="22"/>
        </w:rPr>
      </w:pPr>
      <w:r w:rsidRPr="009C70EE">
        <w:rPr>
          <w:rFonts w:ascii="Times New Roman" w:hAnsi="Times New Roman" w:cs="Times New Roman"/>
          <w:sz w:val="22"/>
          <w:szCs w:val="22"/>
        </w:rPr>
        <w:t xml:space="preserve">Lots </w:t>
      </w:r>
      <w:r w:rsidR="004529C8">
        <w:rPr>
          <w:rFonts w:ascii="Times New Roman" w:hAnsi="Times New Roman" w:cs="Times New Roman"/>
          <w:sz w:val="22"/>
          <w:szCs w:val="22"/>
        </w:rPr>
        <w:t xml:space="preserve">524 </w:t>
      </w:r>
      <w:r w:rsidRPr="009C70EE">
        <w:rPr>
          <w:rFonts w:ascii="Times New Roman" w:hAnsi="Times New Roman" w:cs="Times New Roman"/>
          <w:sz w:val="22"/>
          <w:szCs w:val="22"/>
        </w:rPr>
        <w:t xml:space="preserve">thru </w:t>
      </w:r>
      <w:r w:rsidR="004529C8">
        <w:rPr>
          <w:rFonts w:ascii="Times New Roman" w:hAnsi="Times New Roman" w:cs="Times New Roman"/>
          <w:sz w:val="22"/>
          <w:szCs w:val="22"/>
        </w:rPr>
        <w:t>679</w:t>
      </w:r>
      <w:r w:rsidR="00671F21" w:rsidRPr="009C70EE">
        <w:rPr>
          <w:rFonts w:ascii="Times New Roman" w:hAnsi="Times New Roman" w:cs="Times New Roman"/>
          <w:sz w:val="22"/>
          <w:szCs w:val="22"/>
        </w:rPr>
        <w:t xml:space="preserve">, </w:t>
      </w:r>
      <w:r w:rsidRPr="009C70EE">
        <w:rPr>
          <w:rFonts w:ascii="Times New Roman" w:hAnsi="Times New Roman" w:cs="Times New Roman"/>
          <w:sz w:val="22"/>
          <w:szCs w:val="22"/>
        </w:rPr>
        <w:t>inclusive,</w:t>
      </w:r>
      <w:r w:rsidR="00D63403" w:rsidRPr="009C70EE">
        <w:rPr>
          <w:rFonts w:ascii="Times New Roman" w:hAnsi="Times New Roman" w:cs="Times New Roman"/>
          <w:sz w:val="22"/>
          <w:szCs w:val="22"/>
        </w:rPr>
        <w:t xml:space="preserve"> and </w:t>
      </w:r>
      <w:proofErr w:type="spellStart"/>
      <w:r w:rsidR="00D63403" w:rsidRPr="009C70EE">
        <w:rPr>
          <w:rFonts w:ascii="Times New Roman" w:hAnsi="Times New Roman" w:cs="Times New Roman"/>
          <w:sz w:val="22"/>
          <w:szCs w:val="22"/>
        </w:rPr>
        <w:t>Outlots</w:t>
      </w:r>
      <w:proofErr w:type="spellEnd"/>
      <w:r w:rsidR="00D63403" w:rsidRPr="009C70EE">
        <w:rPr>
          <w:rFonts w:ascii="Times New Roman" w:hAnsi="Times New Roman" w:cs="Times New Roman"/>
          <w:sz w:val="22"/>
          <w:szCs w:val="22"/>
        </w:rPr>
        <w:t xml:space="preserve"> </w:t>
      </w:r>
      <w:r w:rsidR="004529C8">
        <w:rPr>
          <w:rFonts w:ascii="Times New Roman" w:hAnsi="Times New Roman" w:cs="Times New Roman"/>
          <w:sz w:val="22"/>
          <w:szCs w:val="22"/>
        </w:rPr>
        <w:t>M-X</w:t>
      </w:r>
      <w:r w:rsidR="00D63403" w:rsidRPr="009C70EE">
        <w:rPr>
          <w:rFonts w:ascii="Times New Roman" w:hAnsi="Times New Roman" w:cs="Times New Roman"/>
          <w:sz w:val="22"/>
          <w:szCs w:val="22"/>
        </w:rPr>
        <w:t xml:space="preserve">, </w:t>
      </w:r>
      <w:r w:rsidR="004529C8">
        <w:rPr>
          <w:rFonts w:ascii="Times New Roman" w:hAnsi="Times New Roman" w:cs="Times New Roman"/>
          <w:sz w:val="22"/>
          <w:szCs w:val="22"/>
        </w:rPr>
        <w:t xml:space="preserve">Calarosa West </w:t>
      </w:r>
      <w:r w:rsidR="004D3E1F" w:rsidRPr="009C70EE">
        <w:rPr>
          <w:rFonts w:ascii="Times New Roman" w:hAnsi="Times New Roman" w:cs="Times New Roman"/>
          <w:sz w:val="22"/>
          <w:szCs w:val="22"/>
        </w:rPr>
        <w:t>Subdivision</w:t>
      </w:r>
      <w:r w:rsidR="00671F21" w:rsidRPr="009C70EE">
        <w:rPr>
          <w:rFonts w:ascii="Times New Roman" w:hAnsi="Times New Roman" w:cs="Times New Roman"/>
          <w:sz w:val="22"/>
          <w:szCs w:val="22"/>
        </w:rPr>
        <w:t xml:space="preserve">, </w:t>
      </w:r>
      <w:r w:rsidRPr="009C70EE">
        <w:rPr>
          <w:rFonts w:ascii="Times New Roman" w:hAnsi="Times New Roman" w:cs="Times New Roman"/>
          <w:sz w:val="22"/>
          <w:szCs w:val="22"/>
        </w:rPr>
        <w:t xml:space="preserve">a Subdivision as surveyed, platted and recorded in </w:t>
      </w:r>
      <w:r w:rsidR="002952B5" w:rsidRPr="009C70EE">
        <w:rPr>
          <w:rFonts w:ascii="Times New Roman" w:hAnsi="Times New Roman" w:cs="Times New Roman"/>
          <w:sz w:val="22"/>
          <w:szCs w:val="22"/>
        </w:rPr>
        <w:t>Douglas</w:t>
      </w:r>
      <w:r w:rsidRPr="009C70EE">
        <w:rPr>
          <w:rFonts w:ascii="Times New Roman" w:hAnsi="Times New Roman" w:cs="Times New Roman"/>
          <w:sz w:val="22"/>
          <w:szCs w:val="22"/>
        </w:rPr>
        <w:t xml:space="preserve"> County, </w:t>
      </w:r>
      <w:r w:rsidR="00783783" w:rsidRPr="009C70EE">
        <w:rPr>
          <w:rFonts w:ascii="Times New Roman" w:hAnsi="Times New Roman" w:cs="Times New Roman"/>
          <w:sz w:val="22"/>
          <w:szCs w:val="22"/>
        </w:rPr>
        <w:t>Nebraska</w:t>
      </w:r>
      <w:r w:rsidRPr="009C70EE">
        <w:rPr>
          <w:rFonts w:ascii="Times New Roman" w:hAnsi="Times New Roman" w:cs="Times New Roman"/>
          <w:sz w:val="22"/>
          <w:szCs w:val="22"/>
        </w:rPr>
        <w:t>.</w:t>
      </w:r>
    </w:p>
    <w:p w14:paraId="7998067F" w14:textId="77777777" w:rsidR="00BC06A4" w:rsidRPr="009C70EE" w:rsidRDefault="00BC06A4" w:rsidP="00883667">
      <w:pPr>
        <w:pStyle w:val="p77"/>
        <w:spacing w:before="260" w:line="240" w:lineRule="auto"/>
        <w:rPr>
          <w:rFonts w:ascii="Times New Roman" w:hAnsi="Times New Roman" w:cs="Times New Roman"/>
          <w:sz w:val="22"/>
          <w:szCs w:val="22"/>
        </w:rPr>
      </w:pPr>
    </w:p>
    <w:sectPr w:rsidR="00BC06A4" w:rsidRPr="009C70EE" w:rsidSect="00A170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F0AB" w14:textId="77777777" w:rsidR="00A170FC" w:rsidRDefault="00A170FC" w:rsidP="00B50882">
      <w:pPr>
        <w:spacing w:line="240" w:lineRule="auto"/>
      </w:pPr>
      <w:r>
        <w:separator/>
      </w:r>
    </w:p>
  </w:endnote>
  <w:endnote w:type="continuationSeparator" w:id="0">
    <w:p w14:paraId="7BE4F301" w14:textId="77777777" w:rsidR="00A170FC" w:rsidRDefault="00A170FC" w:rsidP="00B50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Baskerville">
    <w:altName w:val="Courier New"/>
    <w:panose1 w:val="00000000000000000000"/>
    <w:charset w:val="4D"/>
    <w:family w:val="auto"/>
    <w:notTrueType/>
    <w:pitch w:val="default"/>
    <w:sig w:usb0="00000003" w:usb1="00000000" w:usb2="00000000" w:usb3="00000000" w:csb0="00000001" w:csb1="00000000"/>
  </w:font>
  <w:font w:name="Baskerville-SemiBold">
    <w:altName w:val="Baskerville Semi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Black">
    <w:altName w:val="Myriad Pro Black"/>
    <w:panose1 w:val="00000000000000000000"/>
    <w:charset w:val="4D"/>
    <w:family w:val="auto"/>
    <w:notTrueType/>
    <w:pitch w:val="default"/>
    <w:sig w:usb0="00000003" w:usb1="00000000" w:usb2="00000000" w:usb3="00000000" w:csb0="00000001" w:csb1="00000000"/>
  </w:font>
  <w:font w:name="Baskerville-Bold">
    <w:altName w:val="Baskerville"/>
    <w:panose1 w:val="00000000000000000000"/>
    <w:charset w:val="4D"/>
    <w:family w:val="auto"/>
    <w:notTrueType/>
    <w:pitch w:val="default"/>
    <w:sig w:usb0="00000003" w:usb1="00000000" w:usb2="00000000" w:usb3="00000000" w:csb0="00000001" w:csb1="00000000"/>
  </w:font>
  <w:font w:name="Baskerville-Italic">
    <w:altName w:val="Baskerville"/>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410A" w14:textId="77777777" w:rsidR="00CA1190" w:rsidRDefault="00CA1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6CA4" w14:textId="77777777" w:rsidR="00CA1190" w:rsidRDefault="00CA1190">
    <w:pPr>
      <w:pStyle w:val="Footer"/>
      <w:pBdr>
        <w:top w:val="single" w:sz="4" w:space="1" w:color="D9D9D9"/>
      </w:pBdr>
      <w:rPr>
        <w:b/>
      </w:rPr>
    </w:pPr>
    <w:r>
      <w:fldChar w:fldCharType="begin"/>
    </w:r>
    <w:r>
      <w:instrText xml:space="preserve"> PAGE   \* MERGEFORMAT </w:instrText>
    </w:r>
    <w:r>
      <w:fldChar w:fldCharType="separate"/>
    </w:r>
    <w:r w:rsidR="00C30335" w:rsidRPr="00C30335">
      <w:rPr>
        <w:b/>
        <w:noProof/>
      </w:rPr>
      <w:t>16</w:t>
    </w:r>
    <w:r>
      <w:fldChar w:fldCharType="end"/>
    </w:r>
    <w:r>
      <w:rPr>
        <w:b/>
      </w:rPr>
      <w:t xml:space="preserve"> | </w:t>
    </w:r>
    <w:r>
      <w:rPr>
        <w:color w:val="7F7F7F"/>
        <w:spacing w:val="60"/>
      </w:rPr>
      <w:t>Page</w:t>
    </w:r>
  </w:p>
  <w:p w14:paraId="1283B39C" w14:textId="77777777" w:rsidR="00CA1190" w:rsidRDefault="00CA1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163D" w14:textId="77777777" w:rsidR="00CA1190" w:rsidRDefault="00CA1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D3E7" w14:textId="77777777" w:rsidR="00A170FC" w:rsidRDefault="00A170FC" w:rsidP="00B50882">
      <w:pPr>
        <w:spacing w:line="240" w:lineRule="auto"/>
      </w:pPr>
      <w:r>
        <w:separator/>
      </w:r>
    </w:p>
  </w:footnote>
  <w:footnote w:type="continuationSeparator" w:id="0">
    <w:p w14:paraId="50B36BC6" w14:textId="77777777" w:rsidR="00A170FC" w:rsidRDefault="00A170FC" w:rsidP="00B508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5BEA" w14:textId="77777777" w:rsidR="00CA1190" w:rsidRDefault="00CA1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9087" w14:textId="77777777" w:rsidR="00CA1190" w:rsidRDefault="00CA1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D205" w14:textId="77777777" w:rsidR="00CA1190" w:rsidRDefault="00CA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626A0"/>
    <w:multiLevelType w:val="hybridMultilevel"/>
    <w:tmpl w:val="65C0F3E8"/>
    <w:lvl w:ilvl="0" w:tplc="B4FA85A2">
      <w:start w:val="1"/>
      <w:numFmt w:val="decimal"/>
      <w:lvlText w:val="%1.)"/>
      <w:lvlJc w:val="left"/>
      <w:pPr>
        <w:tabs>
          <w:tab w:val="num" w:pos="1080"/>
        </w:tabs>
        <w:ind w:left="1080" w:hanging="720"/>
      </w:pPr>
      <w:rPr>
        <w:rFonts w:hint="default"/>
      </w:rPr>
    </w:lvl>
    <w:lvl w:ilvl="1" w:tplc="CAB04C2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26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embedSystemFonts/>
  <w:bordersDoNotSurroundHeader/>
  <w:bordersDoNotSurroundFooter/>
  <w:proofState w:spelling="clean" w:grammar="clean"/>
  <w:doNotTrackMoves/>
  <w:defaultTabStop w:val="720"/>
  <w:autoHyphenation/>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0B0C"/>
    <w:rsid w:val="00000EE4"/>
    <w:rsid w:val="00005C15"/>
    <w:rsid w:val="00014BC3"/>
    <w:rsid w:val="0002362B"/>
    <w:rsid w:val="0002713D"/>
    <w:rsid w:val="00031633"/>
    <w:rsid w:val="0003553F"/>
    <w:rsid w:val="00036B12"/>
    <w:rsid w:val="0004080E"/>
    <w:rsid w:val="0004180A"/>
    <w:rsid w:val="00047470"/>
    <w:rsid w:val="00082DA8"/>
    <w:rsid w:val="0008636A"/>
    <w:rsid w:val="0009421E"/>
    <w:rsid w:val="000A0358"/>
    <w:rsid w:val="000A29C9"/>
    <w:rsid w:val="000A2FE0"/>
    <w:rsid w:val="000A46B5"/>
    <w:rsid w:val="000A76CF"/>
    <w:rsid w:val="000B08A7"/>
    <w:rsid w:val="000D0E70"/>
    <w:rsid w:val="000D506A"/>
    <w:rsid w:val="000E3EBF"/>
    <w:rsid w:val="000F4D31"/>
    <w:rsid w:val="000F5C01"/>
    <w:rsid w:val="00104AA3"/>
    <w:rsid w:val="00106726"/>
    <w:rsid w:val="001154C5"/>
    <w:rsid w:val="001171C0"/>
    <w:rsid w:val="00117353"/>
    <w:rsid w:val="00117E3E"/>
    <w:rsid w:val="0012789D"/>
    <w:rsid w:val="00142D44"/>
    <w:rsid w:val="00144B3A"/>
    <w:rsid w:val="0015163E"/>
    <w:rsid w:val="00153110"/>
    <w:rsid w:val="0017103D"/>
    <w:rsid w:val="00185140"/>
    <w:rsid w:val="00186690"/>
    <w:rsid w:val="00192C06"/>
    <w:rsid w:val="001A49D2"/>
    <w:rsid w:val="001B0F05"/>
    <w:rsid w:val="001B504F"/>
    <w:rsid w:val="001B5B52"/>
    <w:rsid w:val="001C78EB"/>
    <w:rsid w:val="001C7D99"/>
    <w:rsid w:val="001D2AF6"/>
    <w:rsid w:val="001E63A6"/>
    <w:rsid w:val="001F388A"/>
    <w:rsid w:val="001F6287"/>
    <w:rsid w:val="001F670A"/>
    <w:rsid w:val="0020199F"/>
    <w:rsid w:val="002050A5"/>
    <w:rsid w:val="0021754C"/>
    <w:rsid w:val="0023076A"/>
    <w:rsid w:val="00236255"/>
    <w:rsid w:val="002428B5"/>
    <w:rsid w:val="00250766"/>
    <w:rsid w:val="00255C4C"/>
    <w:rsid w:val="002565AF"/>
    <w:rsid w:val="00262D05"/>
    <w:rsid w:val="002673EB"/>
    <w:rsid w:val="0027352D"/>
    <w:rsid w:val="00273C67"/>
    <w:rsid w:val="00281079"/>
    <w:rsid w:val="00282336"/>
    <w:rsid w:val="0028311D"/>
    <w:rsid w:val="002952B5"/>
    <w:rsid w:val="002A12CE"/>
    <w:rsid w:val="002A5FCA"/>
    <w:rsid w:val="002A7E44"/>
    <w:rsid w:val="002B44F2"/>
    <w:rsid w:val="002C0711"/>
    <w:rsid w:val="002C47BA"/>
    <w:rsid w:val="002E2614"/>
    <w:rsid w:val="002F4FC4"/>
    <w:rsid w:val="003025A5"/>
    <w:rsid w:val="00304676"/>
    <w:rsid w:val="00305916"/>
    <w:rsid w:val="00307F23"/>
    <w:rsid w:val="00311D71"/>
    <w:rsid w:val="00313C59"/>
    <w:rsid w:val="00317407"/>
    <w:rsid w:val="0031775B"/>
    <w:rsid w:val="003200D3"/>
    <w:rsid w:val="003310B5"/>
    <w:rsid w:val="003419FA"/>
    <w:rsid w:val="00343467"/>
    <w:rsid w:val="00343F39"/>
    <w:rsid w:val="00345A6C"/>
    <w:rsid w:val="003553CD"/>
    <w:rsid w:val="0036151E"/>
    <w:rsid w:val="00370620"/>
    <w:rsid w:val="00372563"/>
    <w:rsid w:val="0037383B"/>
    <w:rsid w:val="00375422"/>
    <w:rsid w:val="00381A43"/>
    <w:rsid w:val="00382EE1"/>
    <w:rsid w:val="00391223"/>
    <w:rsid w:val="00391EC8"/>
    <w:rsid w:val="0039293A"/>
    <w:rsid w:val="00394C17"/>
    <w:rsid w:val="003965F9"/>
    <w:rsid w:val="0039741E"/>
    <w:rsid w:val="003A21F3"/>
    <w:rsid w:val="003A5ECF"/>
    <w:rsid w:val="003B292E"/>
    <w:rsid w:val="003B4419"/>
    <w:rsid w:val="003E081F"/>
    <w:rsid w:val="003E14E1"/>
    <w:rsid w:val="003E30CB"/>
    <w:rsid w:val="003E7E8B"/>
    <w:rsid w:val="003F38E8"/>
    <w:rsid w:val="003F7E67"/>
    <w:rsid w:val="004008DF"/>
    <w:rsid w:val="00401701"/>
    <w:rsid w:val="004038F7"/>
    <w:rsid w:val="00407F1F"/>
    <w:rsid w:val="004164FE"/>
    <w:rsid w:val="0042255B"/>
    <w:rsid w:val="00424DE1"/>
    <w:rsid w:val="0042546C"/>
    <w:rsid w:val="00426017"/>
    <w:rsid w:val="00430859"/>
    <w:rsid w:val="00431C41"/>
    <w:rsid w:val="00441136"/>
    <w:rsid w:val="00446F15"/>
    <w:rsid w:val="004529C8"/>
    <w:rsid w:val="00452E8B"/>
    <w:rsid w:val="00460C12"/>
    <w:rsid w:val="00465625"/>
    <w:rsid w:val="00470154"/>
    <w:rsid w:val="004760FE"/>
    <w:rsid w:val="00477EB7"/>
    <w:rsid w:val="00486541"/>
    <w:rsid w:val="0049251D"/>
    <w:rsid w:val="00497DDB"/>
    <w:rsid w:val="004A0F8F"/>
    <w:rsid w:val="004A52BF"/>
    <w:rsid w:val="004A687F"/>
    <w:rsid w:val="004B1491"/>
    <w:rsid w:val="004B3F08"/>
    <w:rsid w:val="004D278A"/>
    <w:rsid w:val="004D2B95"/>
    <w:rsid w:val="004D3E1F"/>
    <w:rsid w:val="004E055C"/>
    <w:rsid w:val="004E64A5"/>
    <w:rsid w:val="004F7FB6"/>
    <w:rsid w:val="00501B43"/>
    <w:rsid w:val="00501F16"/>
    <w:rsid w:val="00504D4C"/>
    <w:rsid w:val="00505FB7"/>
    <w:rsid w:val="005064FC"/>
    <w:rsid w:val="00513E03"/>
    <w:rsid w:val="00520166"/>
    <w:rsid w:val="00531487"/>
    <w:rsid w:val="00534BF5"/>
    <w:rsid w:val="00535728"/>
    <w:rsid w:val="00535E7E"/>
    <w:rsid w:val="0054172F"/>
    <w:rsid w:val="00542B00"/>
    <w:rsid w:val="00555DF7"/>
    <w:rsid w:val="00566E86"/>
    <w:rsid w:val="005679AF"/>
    <w:rsid w:val="0057156A"/>
    <w:rsid w:val="0058066A"/>
    <w:rsid w:val="00586AD6"/>
    <w:rsid w:val="0058720B"/>
    <w:rsid w:val="00593A8A"/>
    <w:rsid w:val="005A1AFB"/>
    <w:rsid w:val="005A5B51"/>
    <w:rsid w:val="005B3AC3"/>
    <w:rsid w:val="005B5C3B"/>
    <w:rsid w:val="005C0ADE"/>
    <w:rsid w:val="005D0BD0"/>
    <w:rsid w:val="005E24DB"/>
    <w:rsid w:val="005E716E"/>
    <w:rsid w:val="005F171C"/>
    <w:rsid w:val="005F410C"/>
    <w:rsid w:val="00600363"/>
    <w:rsid w:val="006126E4"/>
    <w:rsid w:val="006308D9"/>
    <w:rsid w:val="006354D3"/>
    <w:rsid w:val="00636634"/>
    <w:rsid w:val="00636803"/>
    <w:rsid w:val="006466BE"/>
    <w:rsid w:val="0065459C"/>
    <w:rsid w:val="00667A14"/>
    <w:rsid w:val="00671F21"/>
    <w:rsid w:val="00675E3C"/>
    <w:rsid w:val="006776ED"/>
    <w:rsid w:val="0068227F"/>
    <w:rsid w:val="00683905"/>
    <w:rsid w:val="0069517B"/>
    <w:rsid w:val="006962A1"/>
    <w:rsid w:val="00697EE5"/>
    <w:rsid w:val="006A1232"/>
    <w:rsid w:val="006A1ED9"/>
    <w:rsid w:val="006A6CCB"/>
    <w:rsid w:val="006A7887"/>
    <w:rsid w:val="006A7B64"/>
    <w:rsid w:val="006B04D1"/>
    <w:rsid w:val="006B1589"/>
    <w:rsid w:val="006C67CB"/>
    <w:rsid w:val="006D142F"/>
    <w:rsid w:val="006D2324"/>
    <w:rsid w:val="006E1C7F"/>
    <w:rsid w:val="006E60D0"/>
    <w:rsid w:val="006E7939"/>
    <w:rsid w:val="006F1721"/>
    <w:rsid w:val="00706A0B"/>
    <w:rsid w:val="0071537C"/>
    <w:rsid w:val="007247FB"/>
    <w:rsid w:val="00735C1A"/>
    <w:rsid w:val="00740B0C"/>
    <w:rsid w:val="00741CCC"/>
    <w:rsid w:val="00743088"/>
    <w:rsid w:val="00746950"/>
    <w:rsid w:val="00750053"/>
    <w:rsid w:val="007535B2"/>
    <w:rsid w:val="00754DB9"/>
    <w:rsid w:val="0075520E"/>
    <w:rsid w:val="00765B45"/>
    <w:rsid w:val="007669B9"/>
    <w:rsid w:val="00772EB2"/>
    <w:rsid w:val="0077457C"/>
    <w:rsid w:val="00781307"/>
    <w:rsid w:val="00783783"/>
    <w:rsid w:val="00794597"/>
    <w:rsid w:val="007A174D"/>
    <w:rsid w:val="007B5A06"/>
    <w:rsid w:val="007C2223"/>
    <w:rsid w:val="007D1116"/>
    <w:rsid w:val="007D23E9"/>
    <w:rsid w:val="007D6056"/>
    <w:rsid w:val="007F18B6"/>
    <w:rsid w:val="007F2CF0"/>
    <w:rsid w:val="007F3702"/>
    <w:rsid w:val="008010EF"/>
    <w:rsid w:val="00802397"/>
    <w:rsid w:val="00804708"/>
    <w:rsid w:val="00821AFE"/>
    <w:rsid w:val="00822E99"/>
    <w:rsid w:val="0082530D"/>
    <w:rsid w:val="00842473"/>
    <w:rsid w:val="00844FF7"/>
    <w:rsid w:val="008519A6"/>
    <w:rsid w:val="00860ED0"/>
    <w:rsid w:val="0086218D"/>
    <w:rsid w:val="00875CF1"/>
    <w:rsid w:val="00876121"/>
    <w:rsid w:val="00880285"/>
    <w:rsid w:val="00883667"/>
    <w:rsid w:val="008873E1"/>
    <w:rsid w:val="00890973"/>
    <w:rsid w:val="008A1A3B"/>
    <w:rsid w:val="008A2E7D"/>
    <w:rsid w:val="008A70E3"/>
    <w:rsid w:val="008B403E"/>
    <w:rsid w:val="008B53B5"/>
    <w:rsid w:val="008B7729"/>
    <w:rsid w:val="008B7C94"/>
    <w:rsid w:val="008C3D66"/>
    <w:rsid w:val="008C3E63"/>
    <w:rsid w:val="008D43A3"/>
    <w:rsid w:val="008D60D3"/>
    <w:rsid w:val="008E2DAE"/>
    <w:rsid w:val="008E6741"/>
    <w:rsid w:val="009052B2"/>
    <w:rsid w:val="00906143"/>
    <w:rsid w:val="009168E7"/>
    <w:rsid w:val="00924C32"/>
    <w:rsid w:val="00942153"/>
    <w:rsid w:val="00947545"/>
    <w:rsid w:val="009479B6"/>
    <w:rsid w:val="00956410"/>
    <w:rsid w:val="00960AB8"/>
    <w:rsid w:val="00975E27"/>
    <w:rsid w:val="00981DEE"/>
    <w:rsid w:val="00983A7F"/>
    <w:rsid w:val="00985B25"/>
    <w:rsid w:val="0099548B"/>
    <w:rsid w:val="009971D7"/>
    <w:rsid w:val="00997CA9"/>
    <w:rsid w:val="009A0D62"/>
    <w:rsid w:val="009A1336"/>
    <w:rsid w:val="009A7015"/>
    <w:rsid w:val="009C04FF"/>
    <w:rsid w:val="009C70EE"/>
    <w:rsid w:val="009D0C1B"/>
    <w:rsid w:val="009E2194"/>
    <w:rsid w:val="009E5EE7"/>
    <w:rsid w:val="009E60FF"/>
    <w:rsid w:val="009F62A4"/>
    <w:rsid w:val="009F79E9"/>
    <w:rsid w:val="00A0049C"/>
    <w:rsid w:val="00A11FCC"/>
    <w:rsid w:val="00A13DAB"/>
    <w:rsid w:val="00A152CE"/>
    <w:rsid w:val="00A170FC"/>
    <w:rsid w:val="00A27D04"/>
    <w:rsid w:val="00A42CE2"/>
    <w:rsid w:val="00A53F91"/>
    <w:rsid w:val="00A563CA"/>
    <w:rsid w:val="00A61EF6"/>
    <w:rsid w:val="00A629FD"/>
    <w:rsid w:val="00A667F5"/>
    <w:rsid w:val="00A739E6"/>
    <w:rsid w:val="00A76C49"/>
    <w:rsid w:val="00A9385B"/>
    <w:rsid w:val="00A9555D"/>
    <w:rsid w:val="00A95CB0"/>
    <w:rsid w:val="00AA1451"/>
    <w:rsid w:val="00AA38A8"/>
    <w:rsid w:val="00AA7C84"/>
    <w:rsid w:val="00AB6324"/>
    <w:rsid w:val="00AC1035"/>
    <w:rsid w:val="00AC1CD4"/>
    <w:rsid w:val="00AE12C3"/>
    <w:rsid w:val="00AE3408"/>
    <w:rsid w:val="00AF25A5"/>
    <w:rsid w:val="00AF342A"/>
    <w:rsid w:val="00AF4059"/>
    <w:rsid w:val="00AF5B1D"/>
    <w:rsid w:val="00B01094"/>
    <w:rsid w:val="00B07296"/>
    <w:rsid w:val="00B07A10"/>
    <w:rsid w:val="00B203D4"/>
    <w:rsid w:val="00B2116C"/>
    <w:rsid w:val="00B31418"/>
    <w:rsid w:val="00B32866"/>
    <w:rsid w:val="00B406F2"/>
    <w:rsid w:val="00B434F3"/>
    <w:rsid w:val="00B461F6"/>
    <w:rsid w:val="00B50882"/>
    <w:rsid w:val="00B530CC"/>
    <w:rsid w:val="00B57C72"/>
    <w:rsid w:val="00B611CE"/>
    <w:rsid w:val="00B62CEF"/>
    <w:rsid w:val="00B6434D"/>
    <w:rsid w:val="00B66D34"/>
    <w:rsid w:val="00B73CF5"/>
    <w:rsid w:val="00B74BC8"/>
    <w:rsid w:val="00B8227E"/>
    <w:rsid w:val="00B82535"/>
    <w:rsid w:val="00BA2503"/>
    <w:rsid w:val="00BA2CA4"/>
    <w:rsid w:val="00BA52BA"/>
    <w:rsid w:val="00BA6573"/>
    <w:rsid w:val="00BB09B8"/>
    <w:rsid w:val="00BB12BD"/>
    <w:rsid w:val="00BB5C9D"/>
    <w:rsid w:val="00BB68A5"/>
    <w:rsid w:val="00BC06A4"/>
    <w:rsid w:val="00BC3074"/>
    <w:rsid w:val="00BD36FD"/>
    <w:rsid w:val="00BE7011"/>
    <w:rsid w:val="00C038D2"/>
    <w:rsid w:val="00C048B4"/>
    <w:rsid w:val="00C11F34"/>
    <w:rsid w:val="00C1601D"/>
    <w:rsid w:val="00C22CFD"/>
    <w:rsid w:val="00C25608"/>
    <w:rsid w:val="00C26094"/>
    <w:rsid w:val="00C26A38"/>
    <w:rsid w:val="00C27BA4"/>
    <w:rsid w:val="00C30335"/>
    <w:rsid w:val="00C4075D"/>
    <w:rsid w:val="00C42BFA"/>
    <w:rsid w:val="00C44AB1"/>
    <w:rsid w:val="00C50303"/>
    <w:rsid w:val="00C54F18"/>
    <w:rsid w:val="00C67502"/>
    <w:rsid w:val="00C717C4"/>
    <w:rsid w:val="00C7610D"/>
    <w:rsid w:val="00C77DF3"/>
    <w:rsid w:val="00C87E1D"/>
    <w:rsid w:val="00C965BB"/>
    <w:rsid w:val="00CA0E9B"/>
    <w:rsid w:val="00CA0F13"/>
    <w:rsid w:val="00CA1190"/>
    <w:rsid w:val="00CA5BC6"/>
    <w:rsid w:val="00CA5D9A"/>
    <w:rsid w:val="00CB19FD"/>
    <w:rsid w:val="00CB4540"/>
    <w:rsid w:val="00CB648B"/>
    <w:rsid w:val="00CC26BD"/>
    <w:rsid w:val="00CC39E1"/>
    <w:rsid w:val="00CC700E"/>
    <w:rsid w:val="00CC772B"/>
    <w:rsid w:val="00CC7A99"/>
    <w:rsid w:val="00CD0DDC"/>
    <w:rsid w:val="00CE40B8"/>
    <w:rsid w:val="00CE7A3B"/>
    <w:rsid w:val="00D02A9C"/>
    <w:rsid w:val="00D04924"/>
    <w:rsid w:val="00D12064"/>
    <w:rsid w:val="00D14151"/>
    <w:rsid w:val="00D229A6"/>
    <w:rsid w:val="00D36B9A"/>
    <w:rsid w:val="00D44831"/>
    <w:rsid w:val="00D44B1B"/>
    <w:rsid w:val="00D50597"/>
    <w:rsid w:val="00D5147A"/>
    <w:rsid w:val="00D51575"/>
    <w:rsid w:val="00D53745"/>
    <w:rsid w:val="00D63403"/>
    <w:rsid w:val="00D72B95"/>
    <w:rsid w:val="00D80567"/>
    <w:rsid w:val="00D95011"/>
    <w:rsid w:val="00DA2CB1"/>
    <w:rsid w:val="00DC7D7F"/>
    <w:rsid w:val="00DD7959"/>
    <w:rsid w:val="00DE5AAE"/>
    <w:rsid w:val="00DE63E5"/>
    <w:rsid w:val="00E00449"/>
    <w:rsid w:val="00E00B6C"/>
    <w:rsid w:val="00E04510"/>
    <w:rsid w:val="00E05871"/>
    <w:rsid w:val="00E17071"/>
    <w:rsid w:val="00E17CFE"/>
    <w:rsid w:val="00E21FF6"/>
    <w:rsid w:val="00E23796"/>
    <w:rsid w:val="00E27B95"/>
    <w:rsid w:val="00E3108E"/>
    <w:rsid w:val="00E36BCD"/>
    <w:rsid w:val="00E41A68"/>
    <w:rsid w:val="00E517ED"/>
    <w:rsid w:val="00E663FC"/>
    <w:rsid w:val="00E75404"/>
    <w:rsid w:val="00E7740E"/>
    <w:rsid w:val="00E77DC4"/>
    <w:rsid w:val="00E80A2D"/>
    <w:rsid w:val="00E912C8"/>
    <w:rsid w:val="00E9687C"/>
    <w:rsid w:val="00E96F6F"/>
    <w:rsid w:val="00E97696"/>
    <w:rsid w:val="00EA41F3"/>
    <w:rsid w:val="00EB2057"/>
    <w:rsid w:val="00EE468C"/>
    <w:rsid w:val="00EE6A20"/>
    <w:rsid w:val="00EF3D7F"/>
    <w:rsid w:val="00EF72C0"/>
    <w:rsid w:val="00F04887"/>
    <w:rsid w:val="00F20BA9"/>
    <w:rsid w:val="00F220F1"/>
    <w:rsid w:val="00F276F1"/>
    <w:rsid w:val="00F308E8"/>
    <w:rsid w:val="00F458FE"/>
    <w:rsid w:val="00F46977"/>
    <w:rsid w:val="00F5492A"/>
    <w:rsid w:val="00F55362"/>
    <w:rsid w:val="00F6207C"/>
    <w:rsid w:val="00F7010B"/>
    <w:rsid w:val="00F71EEC"/>
    <w:rsid w:val="00F80B9F"/>
    <w:rsid w:val="00F85609"/>
    <w:rsid w:val="00F928F8"/>
    <w:rsid w:val="00F962FA"/>
    <w:rsid w:val="00F971A3"/>
    <w:rsid w:val="00F97E63"/>
    <w:rsid w:val="00FA3ABC"/>
    <w:rsid w:val="00FA4726"/>
    <w:rsid w:val="00FA6900"/>
    <w:rsid w:val="00FB2500"/>
    <w:rsid w:val="00FB4564"/>
    <w:rsid w:val="00FB7C70"/>
    <w:rsid w:val="00FB7F90"/>
    <w:rsid w:val="00FC4FA9"/>
    <w:rsid w:val="00FC53EA"/>
    <w:rsid w:val="00FD4034"/>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A9BD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spacing w:line="288" w:lineRule="auto"/>
      <w:textAlignment w:val="center"/>
    </w:pPr>
    <w:rPr>
      <w:rFonts w:ascii="TimesNewRomanPSMT" w:hAnsi="TimesNewRomanPSMT" w:cs="TimesNewRomanPSMT"/>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NormalParagraphStyle">
    <w:name w:val="NormalParagraphStyle"/>
    <w:basedOn w:val="Noparagraphstyle"/>
    <w:uiPriority w:val="99"/>
  </w:style>
  <w:style w:type="paragraph" w:customStyle="1" w:styleId="AuthorsName">
    <w:name w:val="Author's Name"/>
    <w:basedOn w:val="NormalParagraphStyle"/>
    <w:uiPriority w:val="99"/>
    <w:pPr>
      <w:suppressAutoHyphens/>
      <w:spacing w:before="720"/>
    </w:pPr>
    <w:rPr>
      <w:rFonts w:ascii="MyriadPro-Semibold" w:hAnsi="MyriadPro-Semibold" w:cs="MyriadPro-Semibold"/>
      <w:sz w:val="26"/>
      <w:szCs w:val="26"/>
    </w:rPr>
  </w:style>
  <w:style w:type="paragraph" w:customStyle="1" w:styleId="body">
    <w:name w:val="body"/>
    <w:basedOn w:val="NormalParagraphStyle"/>
    <w:uiPriority w:val="99"/>
    <w:pPr>
      <w:tabs>
        <w:tab w:val="left" w:pos="360"/>
      </w:tabs>
      <w:spacing w:line="320" w:lineRule="atLeast"/>
      <w:jc w:val="both"/>
    </w:pPr>
    <w:rPr>
      <w:rFonts w:ascii="Baskerville" w:hAnsi="Baskerville" w:cs="Baskerville"/>
    </w:rPr>
  </w:style>
  <w:style w:type="paragraph" w:customStyle="1" w:styleId="BHEAD">
    <w:name w:val="B HEAD"/>
    <w:basedOn w:val="Noparagraphstyle"/>
    <w:uiPriority w:val="99"/>
    <w:pPr>
      <w:keepLines/>
      <w:tabs>
        <w:tab w:val="left" w:pos="480"/>
        <w:tab w:val="left" w:pos="720"/>
        <w:tab w:val="left" w:pos="960"/>
      </w:tabs>
      <w:suppressAutoHyphens/>
      <w:spacing w:before="240" w:after="60" w:line="280" w:lineRule="atLeast"/>
      <w:jc w:val="both"/>
    </w:pPr>
    <w:rPr>
      <w:rFonts w:ascii="Baskerville-SemiBold" w:hAnsi="Baskerville-SemiBold" w:cs="Baskerville-SemiBold"/>
      <w:b/>
      <w:bCs/>
      <w:spacing w:val="-2"/>
    </w:rPr>
  </w:style>
  <w:style w:type="paragraph" w:customStyle="1" w:styleId="c33">
    <w:name w:val="c33"/>
    <w:basedOn w:val="Normal"/>
    <w:uiPriority w:val="99"/>
    <w:pPr>
      <w:spacing w:line="240" w:lineRule="atLeast"/>
      <w:jc w:val="center"/>
    </w:pPr>
  </w:style>
  <w:style w:type="paragraph" w:customStyle="1" w:styleId="p54">
    <w:name w:val="p54"/>
    <w:basedOn w:val="Normal"/>
    <w:uiPriority w:val="99"/>
    <w:pPr>
      <w:tabs>
        <w:tab w:val="left" w:pos="2740"/>
      </w:tabs>
      <w:spacing w:line="280" w:lineRule="atLeast"/>
      <w:ind w:left="1440" w:firstLine="2736"/>
      <w:jc w:val="both"/>
    </w:pPr>
  </w:style>
  <w:style w:type="paragraph" w:customStyle="1" w:styleId="p63">
    <w:name w:val="p63"/>
    <w:basedOn w:val="Normal"/>
    <w:uiPriority w:val="99"/>
    <w:pPr>
      <w:tabs>
        <w:tab w:val="left" w:pos="1860"/>
        <w:tab w:val="left" w:pos="2740"/>
      </w:tabs>
      <w:spacing w:line="280" w:lineRule="atLeast"/>
      <w:ind w:left="1296" w:hanging="864"/>
      <w:jc w:val="both"/>
    </w:pPr>
  </w:style>
  <w:style w:type="paragraph" w:customStyle="1" w:styleId="c61">
    <w:name w:val="c61"/>
    <w:basedOn w:val="Normal"/>
    <w:uiPriority w:val="99"/>
    <w:pPr>
      <w:spacing w:line="240" w:lineRule="atLeast"/>
      <w:jc w:val="center"/>
    </w:pPr>
  </w:style>
  <w:style w:type="paragraph" w:customStyle="1" w:styleId="p66">
    <w:name w:val="p66"/>
    <w:basedOn w:val="Normal"/>
    <w:uiPriority w:val="99"/>
    <w:pPr>
      <w:tabs>
        <w:tab w:val="left" w:pos="2740"/>
      </w:tabs>
      <w:spacing w:line="240" w:lineRule="atLeast"/>
      <w:ind w:left="1300"/>
      <w:jc w:val="both"/>
    </w:pPr>
  </w:style>
  <w:style w:type="paragraph" w:customStyle="1" w:styleId="p77">
    <w:name w:val="p77"/>
    <w:basedOn w:val="Normal"/>
    <w:uiPriority w:val="99"/>
    <w:pPr>
      <w:tabs>
        <w:tab w:val="left" w:pos="720"/>
      </w:tabs>
      <w:spacing w:line="280" w:lineRule="atLeast"/>
    </w:pPr>
  </w:style>
  <w:style w:type="paragraph" w:customStyle="1" w:styleId="p78">
    <w:name w:val="p78"/>
    <w:basedOn w:val="Normal"/>
    <w:uiPriority w:val="99"/>
    <w:pPr>
      <w:tabs>
        <w:tab w:val="left" w:pos="340"/>
      </w:tabs>
      <w:spacing w:line="240" w:lineRule="atLeast"/>
      <w:ind w:left="1100"/>
    </w:pPr>
  </w:style>
  <w:style w:type="paragraph" w:styleId="Title">
    <w:name w:val="Title"/>
    <w:basedOn w:val="NormalParagraphStyle"/>
    <w:link w:val="TitleChar"/>
    <w:uiPriority w:val="10"/>
    <w:qFormat/>
    <w:pPr>
      <w:pBdr>
        <w:bottom w:val="dotted" w:sz="16" w:space="14" w:color="auto"/>
      </w:pBdr>
      <w:suppressAutoHyphens/>
    </w:pPr>
    <w:rPr>
      <w:rFonts w:ascii="Cambria" w:hAnsi="Cambria" w:cs="Times New Roman"/>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customStyle="1" w:styleId="authorsnameunderphoto">
    <w:name w:val="authors name under photo"/>
    <w:basedOn w:val="NormalParagraphStyle"/>
    <w:uiPriority w:val="99"/>
    <w:pPr>
      <w:suppressAutoHyphens/>
    </w:pPr>
    <w:rPr>
      <w:rFonts w:ascii="MyriadPro-Semibold" w:hAnsi="MyriadPro-Semibold" w:cs="MyriadPro-Semibold"/>
    </w:rPr>
  </w:style>
  <w:style w:type="paragraph" w:customStyle="1" w:styleId="authorsdescriptionunderphoto">
    <w:name w:val="authors description under photo"/>
    <w:basedOn w:val="NormalParagraphStyle"/>
    <w:uiPriority w:val="99"/>
    <w:pPr>
      <w:suppressAutoHyphens/>
    </w:pPr>
    <w:rPr>
      <w:rFonts w:ascii="MyriadPro-Light" w:hAnsi="MyriadPro-Light" w:cs="MyriadPro-Light"/>
      <w:sz w:val="20"/>
      <w:szCs w:val="20"/>
    </w:rPr>
  </w:style>
  <w:style w:type="paragraph" w:customStyle="1" w:styleId="c1">
    <w:name w:val="c1"/>
    <w:basedOn w:val="Normal"/>
    <w:uiPriority w:val="99"/>
    <w:pPr>
      <w:spacing w:line="240" w:lineRule="atLeast"/>
      <w:jc w:val="center"/>
    </w:pPr>
  </w:style>
  <w:style w:type="paragraph" w:customStyle="1" w:styleId="p38">
    <w:name w:val="p38"/>
    <w:basedOn w:val="Normal"/>
    <w:uiPriority w:val="99"/>
    <w:pPr>
      <w:tabs>
        <w:tab w:val="left" w:pos="740"/>
        <w:tab w:val="left" w:pos="1860"/>
      </w:tabs>
      <w:spacing w:line="240" w:lineRule="atLeast"/>
      <w:ind w:left="432" w:hanging="1152"/>
      <w:jc w:val="both"/>
    </w:pPr>
  </w:style>
  <w:style w:type="paragraph" w:customStyle="1" w:styleId="p59">
    <w:name w:val="p59"/>
    <w:basedOn w:val="Normal"/>
    <w:uiPriority w:val="99"/>
    <w:pPr>
      <w:tabs>
        <w:tab w:val="left" w:pos="1840"/>
        <w:tab w:val="left" w:pos="2740"/>
      </w:tabs>
      <w:spacing w:line="280" w:lineRule="atLeast"/>
      <w:ind w:left="1440" w:firstLine="1872"/>
      <w:jc w:val="both"/>
    </w:pPr>
  </w:style>
  <w:style w:type="paragraph" w:customStyle="1" w:styleId="p60">
    <w:name w:val="p60"/>
    <w:basedOn w:val="Normal"/>
    <w:uiPriority w:val="99"/>
    <w:pPr>
      <w:tabs>
        <w:tab w:val="left" w:pos="760"/>
        <w:tab w:val="left" w:pos="1840"/>
      </w:tabs>
      <w:spacing w:line="280" w:lineRule="atLeast"/>
      <w:ind w:left="1440" w:firstLine="720"/>
      <w:jc w:val="both"/>
    </w:pPr>
  </w:style>
  <w:style w:type="paragraph" w:customStyle="1" w:styleId="Intro">
    <w:name w:val="Intro"/>
    <w:basedOn w:val="NormalParagraphStyle"/>
    <w:uiPriority w:val="99"/>
    <w:pPr>
      <w:pBdr>
        <w:top w:val="single" w:sz="8" w:space="16" w:color="auto"/>
        <w:bottom w:val="single" w:sz="8" w:space="9" w:color="auto"/>
      </w:pBdr>
      <w:suppressAutoHyphens/>
      <w:spacing w:before="720" w:after="1200"/>
    </w:pPr>
    <w:rPr>
      <w:rFonts w:ascii="MyriadPro-Black" w:hAnsi="MyriadPro-Black" w:cs="MyriadPro-Black"/>
      <w:sz w:val="26"/>
      <w:szCs w:val="26"/>
    </w:rPr>
  </w:style>
  <w:style w:type="paragraph" w:customStyle="1" w:styleId="CHEAD">
    <w:name w:val="C HEAD"/>
    <w:basedOn w:val="body"/>
    <w:next w:val="Noparagraphstyle"/>
    <w:uiPriority w:val="99"/>
    <w:pPr>
      <w:keepNext/>
      <w:keepLines/>
      <w:suppressAutoHyphens/>
      <w:spacing w:before="260"/>
      <w:jc w:val="left"/>
    </w:pPr>
    <w:rPr>
      <w:b/>
      <w:bCs/>
    </w:rPr>
  </w:style>
  <w:style w:type="paragraph" w:customStyle="1" w:styleId="bodyBULLETS">
    <w:name w:val="body BULLETS"/>
    <w:basedOn w:val="NormalParagraphStyle"/>
    <w:uiPriority w:val="99"/>
    <w:pPr>
      <w:keepLines/>
      <w:spacing w:line="320" w:lineRule="atLeast"/>
      <w:ind w:left="360" w:hanging="360"/>
    </w:pPr>
    <w:rPr>
      <w:rFonts w:ascii="Baskerville" w:hAnsi="Baskerville" w:cs="Baskerville"/>
    </w:rPr>
  </w:style>
  <w:style w:type="character" w:customStyle="1" w:styleId="AHead">
    <w:name w:val="A Head"/>
    <w:uiPriority w:val="99"/>
    <w:rPr>
      <w:rFonts w:ascii="Baskerville-Bold" w:hAnsi="Baskerville-Bold"/>
      <w:b/>
      <w:caps/>
      <w:color w:val="000000"/>
      <w:spacing w:val="0"/>
      <w:w w:val="100"/>
      <w:sz w:val="24"/>
      <w:u w:val="none"/>
      <w:vertAlign w:val="baseline"/>
      <w:lang w:val="en-US" w:eastAsia="x-none"/>
    </w:rPr>
  </w:style>
  <w:style w:type="character" w:customStyle="1" w:styleId="bodybold">
    <w:name w:val="body bold"/>
    <w:uiPriority w:val="99"/>
    <w:rPr>
      <w:b/>
    </w:rPr>
  </w:style>
  <w:style w:type="character" w:customStyle="1" w:styleId="bodyChar">
    <w:name w:val="body Char"/>
    <w:uiPriority w:val="99"/>
    <w:rPr>
      <w:rFonts w:ascii="Baskerville" w:hAnsi="Baskerville"/>
      <w:w w:val="100"/>
      <w:sz w:val="24"/>
      <w:lang w:val="en-US" w:eastAsia="x-none"/>
    </w:rPr>
  </w:style>
  <w:style w:type="character" w:customStyle="1" w:styleId="NormalParagraphStyleChar">
    <w:name w:val="NormalParagraphStyle Char"/>
    <w:uiPriority w:val="99"/>
    <w:rPr>
      <w:rFonts w:ascii="Times-Roman" w:hAnsi="Times-Roman"/>
      <w:color w:val="000000"/>
      <w:w w:val="100"/>
      <w:sz w:val="24"/>
      <w:lang w:val="en-US" w:eastAsia="x-none"/>
    </w:rPr>
  </w:style>
  <w:style w:type="character" w:customStyle="1" w:styleId="authorsnameunderphotoChar">
    <w:name w:val="authors name under photo Char"/>
    <w:uiPriority w:val="99"/>
    <w:rPr>
      <w:rFonts w:ascii="MyriadPro-Semibold" w:hAnsi="MyriadPro-Semibold" w:cs="MyriadPro-Semibold"/>
      <w:color w:val="000000"/>
      <w:w w:val="100"/>
      <w:sz w:val="24"/>
      <w:szCs w:val="24"/>
      <w:lang w:val="en-US" w:eastAsia="x-none"/>
    </w:rPr>
  </w:style>
  <w:style w:type="character" w:customStyle="1" w:styleId="bodytextitalic">
    <w:name w:val="body text italic"/>
    <w:uiPriority w:val="99"/>
    <w:rPr>
      <w:rFonts w:ascii="Baskerville-Italic" w:hAnsi="Baskerville-Italic"/>
      <w:i/>
      <w:spacing w:val="0"/>
      <w:w w:val="100"/>
      <w:position w:val="0"/>
      <w:sz w:val="24"/>
      <w:lang w:val="en-US" w:eastAsia="x-none"/>
    </w:rPr>
  </w:style>
  <w:style w:type="character" w:customStyle="1" w:styleId="HHead">
    <w:name w:val="H Head"/>
    <w:uiPriority w:val="99"/>
    <w:rPr>
      <w:rFonts w:ascii="Baskerville-Bold" w:hAnsi="Baskerville-Bold"/>
      <w:b/>
      <w:caps/>
      <w:w w:val="100"/>
      <w:sz w:val="24"/>
      <w:lang w:val="en-US" w:eastAsia="x-none"/>
    </w:rPr>
  </w:style>
  <w:style w:type="character" w:customStyle="1" w:styleId="CHEADChar">
    <w:name w:val="C HEAD Char"/>
    <w:uiPriority w:val="99"/>
    <w:rPr>
      <w:rFonts w:ascii="Baskerville-Bold" w:hAnsi="Baskerville-Bold" w:cs="Baskerville-Bold"/>
      <w:b/>
      <w:bCs/>
      <w:w w:val="100"/>
      <w:sz w:val="24"/>
      <w:szCs w:val="24"/>
      <w:lang w:val="en-US" w:eastAsia="x-none"/>
    </w:rPr>
  </w:style>
  <w:style w:type="character" w:customStyle="1" w:styleId="BALLOTBOX">
    <w:name w:val="BALLOT BOX"/>
    <w:uiPriority w:val="99"/>
    <w:rPr>
      <w:rFonts w:ascii="Baskerville" w:hAnsi="Baskerville"/>
      <w:color w:val="000000"/>
      <w:spacing w:val="0"/>
      <w:w w:val="100"/>
      <w:position w:val="0"/>
      <w:sz w:val="24"/>
      <w:u w:val="none"/>
      <w:lang w:val="en-US" w:eastAsia="x-none"/>
    </w:rPr>
  </w:style>
  <w:style w:type="character" w:customStyle="1" w:styleId="Cheaditalic">
    <w:name w:val="C head italic"/>
    <w:uiPriority w:val="99"/>
    <w:rPr>
      <w:b/>
      <w:i/>
    </w:rPr>
  </w:style>
  <w:style w:type="paragraph" w:styleId="NoSpacing">
    <w:name w:val="No Spacing"/>
    <w:uiPriority w:val="1"/>
    <w:qFormat/>
    <w:rsid w:val="004A52BF"/>
    <w:pPr>
      <w:widowControl w:val="0"/>
      <w:suppressAutoHyphens/>
      <w:autoSpaceDE w:val="0"/>
      <w:autoSpaceDN w:val="0"/>
      <w:adjustRightInd w:val="0"/>
      <w:textAlignment w:val="center"/>
    </w:pPr>
    <w:rPr>
      <w:rFonts w:ascii="TimesNewRomanPSMT" w:hAnsi="TimesNewRomanPSMT" w:cs="TimesNewRomanPSMT"/>
      <w:color w:val="000000"/>
      <w:sz w:val="24"/>
      <w:szCs w:val="24"/>
    </w:rPr>
  </w:style>
  <w:style w:type="paragraph" w:styleId="Header">
    <w:name w:val="header"/>
    <w:basedOn w:val="Normal"/>
    <w:link w:val="HeaderChar"/>
    <w:uiPriority w:val="99"/>
    <w:semiHidden/>
    <w:unhideWhenUsed/>
    <w:rsid w:val="00B50882"/>
    <w:pPr>
      <w:tabs>
        <w:tab w:val="center" w:pos="4680"/>
        <w:tab w:val="right" w:pos="9360"/>
      </w:tabs>
    </w:pPr>
    <w:rPr>
      <w:rFonts w:cs="Times New Roman"/>
      <w:lang w:val="x-none" w:eastAsia="x-none"/>
    </w:rPr>
  </w:style>
  <w:style w:type="character" w:customStyle="1" w:styleId="HeaderChar">
    <w:name w:val="Header Char"/>
    <w:link w:val="Header"/>
    <w:uiPriority w:val="99"/>
    <w:semiHidden/>
    <w:rsid w:val="00B50882"/>
    <w:rPr>
      <w:rFonts w:ascii="TimesNewRomanPSMT" w:hAnsi="TimesNewRomanPSMT" w:cs="TimesNewRomanPSMT"/>
      <w:color w:val="000000"/>
      <w:sz w:val="24"/>
      <w:szCs w:val="24"/>
    </w:rPr>
  </w:style>
  <w:style w:type="paragraph" w:styleId="Footer">
    <w:name w:val="footer"/>
    <w:basedOn w:val="Normal"/>
    <w:link w:val="FooterChar"/>
    <w:uiPriority w:val="99"/>
    <w:unhideWhenUsed/>
    <w:rsid w:val="00B50882"/>
    <w:pPr>
      <w:tabs>
        <w:tab w:val="center" w:pos="4680"/>
        <w:tab w:val="right" w:pos="9360"/>
      </w:tabs>
    </w:pPr>
    <w:rPr>
      <w:rFonts w:cs="Times New Roman"/>
      <w:lang w:val="x-none" w:eastAsia="x-none"/>
    </w:rPr>
  </w:style>
  <w:style w:type="character" w:customStyle="1" w:styleId="FooterChar">
    <w:name w:val="Footer Char"/>
    <w:link w:val="Footer"/>
    <w:uiPriority w:val="99"/>
    <w:rsid w:val="00B50882"/>
    <w:rPr>
      <w:rFonts w:ascii="TimesNewRomanPSMT" w:hAnsi="TimesNewRomanPSMT" w:cs="TimesNewRomanPSMT"/>
      <w:color w:val="000000"/>
      <w:sz w:val="24"/>
      <w:szCs w:val="24"/>
    </w:rPr>
  </w:style>
  <w:style w:type="paragraph" w:styleId="BalloonText">
    <w:name w:val="Balloon Text"/>
    <w:basedOn w:val="Normal"/>
    <w:link w:val="BalloonTextChar"/>
    <w:uiPriority w:val="99"/>
    <w:semiHidden/>
    <w:unhideWhenUsed/>
    <w:rsid w:val="007F3702"/>
    <w:pPr>
      <w:spacing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7F3702"/>
    <w:rPr>
      <w:rFonts w:ascii="Tahoma" w:hAnsi="Tahoma" w:cs="Tahoma"/>
      <w:color w:val="000000"/>
      <w:sz w:val="16"/>
      <w:szCs w:val="16"/>
    </w:rPr>
  </w:style>
  <w:style w:type="paragraph" w:styleId="BodyText">
    <w:name w:val="Body Text"/>
    <w:basedOn w:val="Normal"/>
    <w:link w:val="BodyTextChar"/>
    <w:semiHidden/>
    <w:rsid w:val="0069517B"/>
    <w:pPr>
      <w:widowControl/>
      <w:suppressAutoHyphens w:val="0"/>
      <w:autoSpaceDE/>
      <w:autoSpaceDN/>
      <w:adjustRightInd/>
      <w:spacing w:line="240" w:lineRule="auto"/>
      <w:jc w:val="both"/>
      <w:textAlignment w:val="auto"/>
    </w:pPr>
    <w:rPr>
      <w:rFonts w:ascii="Times New Roman" w:hAnsi="Times New Roman" w:cs="Times New Roman"/>
      <w:color w:val="auto"/>
      <w:spacing w:val="-2"/>
      <w:szCs w:val="20"/>
    </w:rPr>
  </w:style>
  <w:style w:type="character" w:customStyle="1" w:styleId="BodyTextChar">
    <w:name w:val="Body Text Char"/>
    <w:link w:val="BodyText"/>
    <w:semiHidden/>
    <w:rsid w:val="0069517B"/>
    <w:rPr>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09500">
      <w:bodyDiv w:val="1"/>
      <w:marLeft w:val="0"/>
      <w:marRight w:val="0"/>
      <w:marTop w:val="0"/>
      <w:marBottom w:val="0"/>
      <w:divBdr>
        <w:top w:val="none" w:sz="0" w:space="0" w:color="auto"/>
        <w:left w:val="none" w:sz="0" w:space="0" w:color="auto"/>
        <w:bottom w:val="none" w:sz="0" w:space="0" w:color="auto"/>
        <w:right w:val="none" w:sz="0" w:space="0" w:color="auto"/>
      </w:divBdr>
    </w:div>
    <w:div w:id="11941539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0F0C6-88BA-44C6-8BF0-968FA12C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12050</Words>
  <Characters>68690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80579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2022-02-10T22:39:00Z</dcterms:created>
  <dcterms:modified xsi:type="dcterms:W3CDTF">2024-03-15T14:54:00Z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RTS_TAG_EX">
    <vt:lpwstr>c8YjcbEt</vt:lpwstr>
  </property>
  <property fmtid="{D5CDD505-2E9C-101B-9397-08002B2CF9AE}" pid="3" name="IGNORE_WORKSHARE_TAG">
    <vt:lpwstr>1</vt:lpwstr>
  </property>
  <property fmtid="{D5CDD505-2E9C-101B-9397-08002B2CF9AE}" pid="4" name="EVOLVING_DOC_ID">
    <vt:lpwstr>aCAAh84ImkwiT0B68PBhb0hGzA9l6teyjXWJFbL0XrpHNDd0P5wM9PCfWem4szPJvMIJJ0zKwk1pcHAR_x000d_
T/fmS7mm+6zXNZLnQtAqCBBbR22WhssFz5w0zlVPPaIo1SUB2tOY8vC1mVKefx8TIhsjcTmo7Q==</vt:lpwstr>
  </property>
  <property fmtid="{D5CDD505-2E9C-101B-9397-08002B2CF9AE}" pid="5" name="SFR_COMPUTER_NAME">
    <vt:lpwstr>4AAAWGrjaMnCteYFjB5ep0gufAhiuwpeatfjv0RptcGTl5Nitrcognhi2Q==</vt:lpwstr>
  </property>
</Properties>
</file>